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73A2" w:rsidRPr="00EE73A2" w:rsidRDefault="00EE73A2" w:rsidP="00EE73A2">
      <w:pPr>
        <w:rPr>
          <w:b/>
          <w:i/>
          <w:sz w:val="20"/>
          <w:szCs w:val="20"/>
          <w:u w:val="single"/>
        </w:rPr>
      </w:pPr>
      <w:bookmarkStart w:id="0" w:name="_GoBack"/>
      <w:bookmarkEnd w:id="0"/>
      <w:r w:rsidRPr="00EE73A2">
        <w:rPr>
          <w:b/>
          <w:i/>
          <w:sz w:val="20"/>
          <w:szCs w:val="20"/>
          <w:u w:val="single"/>
        </w:rPr>
        <w:t xml:space="preserve">Ag Silver Testing: Using Amber Spot on testing solution </w:t>
      </w:r>
    </w:p>
    <w:p w:rsidR="00EE73A2" w:rsidRPr="00EE73A2" w:rsidRDefault="00EE73A2" w:rsidP="00EE73A2">
      <w:pPr>
        <w:pStyle w:val="ListParagraph"/>
        <w:numPr>
          <w:ilvl w:val="0"/>
          <w:numId w:val="1"/>
        </w:numPr>
        <w:rPr>
          <w:sz w:val="20"/>
          <w:szCs w:val="20"/>
        </w:rPr>
      </w:pPr>
      <w:r w:rsidRPr="00EE73A2">
        <w:rPr>
          <w:sz w:val="20"/>
          <w:szCs w:val="20"/>
        </w:rPr>
        <w:t>Use a magnet to test the item. If it sticks to the magnet, it is NOT Silver.</w:t>
      </w:r>
    </w:p>
    <w:p w:rsidR="00EE73A2" w:rsidRPr="00EE73A2" w:rsidRDefault="00EE73A2" w:rsidP="00EE73A2">
      <w:pPr>
        <w:pStyle w:val="ListParagraph"/>
        <w:numPr>
          <w:ilvl w:val="0"/>
          <w:numId w:val="1"/>
        </w:numPr>
        <w:rPr>
          <w:sz w:val="20"/>
          <w:szCs w:val="20"/>
        </w:rPr>
      </w:pPr>
      <w:r w:rsidRPr="00EE73A2">
        <w:rPr>
          <w:sz w:val="20"/>
          <w:szCs w:val="20"/>
        </w:rPr>
        <w:t>If it doesn’t stick to the magnet, look for a hallmark. (925)(.800)(.500)</w:t>
      </w:r>
    </w:p>
    <w:p w:rsidR="00EE73A2" w:rsidRPr="00EE73A2" w:rsidRDefault="00EE73A2" w:rsidP="00EE73A2">
      <w:pPr>
        <w:pStyle w:val="ListParagraph"/>
        <w:numPr>
          <w:ilvl w:val="0"/>
          <w:numId w:val="1"/>
        </w:numPr>
        <w:rPr>
          <w:sz w:val="20"/>
          <w:szCs w:val="20"/>
        </w:rPr>
      </w:pPr>
      <w:r w:rsidRPr="00EE73A2">
        <w:rPr>
          <w:sz w:val="20"/>
          <w:szCs w:val="20"/>
        </w:rPr>
        <w:t>No hallmark? Then you need to do an acid test. First file a notch into the piece to be tested. This will remove any plating and reveal the core of the piece.</w:t>
      </w:r>
    </w:p>
    <w:p w:rsidR="00EE73A2" w:rsidRPr="00EE73A2" w:rsidRDefault="00EE73A2" w:rsidP="00EE73A2">
      <w:pPr>
        <w:pStyle w:val="ListParagraph"/>
        <w:numPr>
          <w:ilvl w:val="0"/>
          <w:numId w:val="1"/>
        </w:numPr>
        <w:rPr>
          <w:sz w:val="20"/>
          <w:szCs w:val="20"/>
        </w:rPr>
      </w:pPr>
      <w:r w:rsidRPr="00EE73A2">
        <w:rPr>
          <w:sz w:val="20"/>
          <w:szCs w:val="20"/>
        </w:rPr>
        <w:t>Now apply one drop of acid from the bottle.</w:t>
      </w:r>
    </w:p>
    <w:p w:rsidR="00EE73A2" w:rsidRPr="00EE73A2" w:rsidRDefault="00EE73A2" w:rsidP="00EE73A2">
      <w:pPr>
        <w:pStyle w:val="ListParagraph"/>
        <w:numPr>
          <w:ilvl w:val="0"/>
          <w:numId w:val="1"/>
        </w:numPr>
        <w:rPr>
          <w:sz w:val="20"/>
          <w:szCs w:val="20"/>
        </w:rPr>
      </w:pPr>
      <w:r w:rsidRPr="00EE73A2">
        <w:rPr>
          <w:sz w:val="20"/>
          <w:szCs w:val="20"/>
        </w:rPr>
        <w:t>Sterling Silver (925) will stain from amber to a deep Blood Red very quickly. (1-3 seconds)</w:t>
      </w:r>
      <w:r w:rsidRPr="00EE73A2">
        <w:rPr>
          <w:sz w:val="20"/>
          <w:szCs w:val="20"/>
        </w:rPr>
        <w:br/>
        <w:t>lower puritys of silver will turn from amber to blood red over a longer period of time, example .500 coins will turn red in approx. (5-10 seconds)</w:t>
      </w:r>
    </w:p>
    <w:p w:rsidR="00EE73A2" w:rsidRPr="00EE73A2" w:rsidRDefault="00EE73A2" w:rsidP="00EE73A2">
      <w:pPr>
        <w:pStyle w:val="ListParagraph"/>
        <w:numPr>
          <w:ilvl w:val="0"/>
          <w:numId w:val="1"/>
        </w:numPr>
        <w:rPr>
          <w:sz w:val="20"/>
          <w:szCs w:val="20"/>
        </w:rPr>
      </w:pPr>
      <w:r w:rsidRPr="00EE73A2">
        <w:rPr>
          <w:sz w:val="20"/>
          <w:szCs w:val="20"/>
        </w:rPr>
        <w:t>Not Silver will turn green and froth.(Or Green &amp; Brown &amp; Froth)</w:t>
      </w:r>
    </w:p>
    <w:p w:rsidR="00EE73A2" w:rsidRPr="00EE73A2" w:rsidRDefault="00EE73A2" w:rsidP="00EE73A2">
      <w:pPr>
        <w:pStyle w:val="ListParagraph"/>
        <w:numPr>
          <w:ilvl w:val="0"/>
          <w:numId w:val="1"/>
        </w:numPr>
        <w:rPr>
          <w:sz w:val="20"/>
          <w:szCs w:val="20"/>
        </w:rPr>
      </w:pPr>
      <w:r w:rsidRPr="00EE73A2">
        <w:rPr>
          <w:sz w:val="20"/>
          <w:szCs w:val="20"/>
        </w:rPr>
        <w:t>No Reaction at all is a sign of not silver, this may indicate aluminium or stainless steel. (stainless steel is not magnetic)</w:t>
      </w:r>
      <w:r w:rsidRPr="00EE73A2">
        <w:rPr>
          <w:sz w:val="20"/>
          <w:szCs w:val="20"/>
        </w:rPr>
        <w:br/>
      </w:r>
    </w:p>
    <w:p w:rsidR="00EE73A2" w:rsidRPr="00EE73A2" w:rsidRDefault="00EE73A2" w:rsidP="00EE73A2">
      <w:pPr>
        <w:pStyle w:val="ListParagraph"/>
        <w:ind w:left="1080"/>
        <w:rPr>
          <w:sz w:val="20"/>
          <w:szCs w:val="20"/>
        </w:rPr>
      </w:pPr>
      <w:r w:rsidRPr="00EE73A2">
        <w:rPr>
          <w:sz w:val="20"/>
          <w:szCs w:val="20"/>
        </w:rPr>
        <w:t>This is a colour changing indicator test.</w:t>
      </w:r>
      <w:r w:rsidRPr="00EE73A2">
        <w:rPr>
          <w:sz w:val="20"/>
          <w:szCs w:val="20"/>
        </w:rPr>
        <w:br/>
        <w:t>Amber = Not silver</w:t>
      </w:r>
    </w:p>
    <w:p w:rsidR="00EE73A2" w:rsidRPr="00EE73A2" w:rsidRDefault="00EE73A2" w:rsidP="00EE73A2">
      <w:pPr>
        <w:pStyle w:val="ListParagraph"/>
        <w:ind w:left="1080"/>
        <w:rPr>
          <w:sz w:val="20"/>
          <w:szCs w:val="20"/>
        </w:rPr>
      </w:pPr>
      <w:r w:rsidRPr="00EE73A2">
        <w:rPr>
          <w:sz w:val="20"/>
          <w:szCs w:val="20"/>
        </w:rPr>
        <w:t>Blood Red = Silver</w:t>
      </w:r>
    </w:p>
    <w:p w:rsidR="00EE73A2" w:rsidRPr="00EE73A2" w:rsidRDefault="00EE73A2" w:rsidP="00EE73A2">
      <w:pPr>
        <w:rPr>
          <w:b/>
          <w:sz w:val="20"/>
          <w:szCs w:val="20"/>
          <w:u w:val="single"/>
          <w:lang w:eastAsia="en-GB"/>
        </w:rPr>
      </w:pPr>
      <w:r w:rsidRPr="00EE73A2">
        <w:rPr>
          <w:sz w:val="20"/>
          <w:szCs w:val="20"/>
        </w:rPr>
        <w:t>Green/brown = Base metals Eg Copper</w:t>
      </w:r>
    </w:p>
    <w:p w:rsidR="0052258B" w:rsidRPr="00293223" w:rsidRDefault="0052258B" w:rsidP="00293223">
      <w:pPr>
        <w:rPr>
          <w:b/>
          <w:sz w:val="18"/>
          <w:szCs w:val="18"/>
          <w:u w:val="single"/>
          <w:lang w:eastAsia="en-GB"/>
        </w:rPr>
      </w:pPr>
      <w:r w:rsidRPr="00293223">
        <w:rPr>
          <w:b/>
          <w:sz w:val="18"/>
          <w:szCs w:val="18"/>
          <w:u w:val="single"/>
          <w:lang w:eastAsia="en-GB"/>
        </w:rPr>
        <w:t xml:space="preserve">Material Safety Data Sheet </w:t>
      </w:r>
      <w:r w:rsidR="00963C3D">
        <w:rPr>
          <w:b/>
          <w:sz w:val="18"/>
          <w:szCs w:val="18"/>
          <w:u w:val="single"/>
          <w:lang w:eastAsia="en-GB"/>
        </w:rPr>
        <w:t>Silver</w:t>
      </w:r>
      <w:r w:rsidR="00293223" w:rsidRPr="00293223">
        <w:rPr>
          <w:b/>
          <w:sz w:val="18"/>
          <w:szCs w:val="18"/>
          <w:u w:val="single"/>
          <w:lang w:eastAsia="en-GB"/>
        </w:rPr>
        <w:t xml:space="preserve"> testing acid 10ml Bottle</w:t>
      </w:r>
      <w:r w:rsidRPr="00293223">
        <w:rPr>
          <w:b/>
          <w:sz w:val="18"/>
          <w:szCs w:val="18"/>
          <w:u w:val="single"/>
          <w:lang w:eastAsia="en-GB"/>
        </w:rPr>
        <w:t xml:space="preserve"> </w:t>
      </w:r>
    </w:p>
    <w:p w:rsidR="00963C3D" w:rsidRPr="001665F0" w:rsidRDefault="0052258B" w:rsidP="0052258B">
      <w:pPr>
        <w:shd w:val="clear" w:color="auto" w:fill="FFFFFF"/>
        <w:spacing w:after="0" w:line="240" w:lineRule="auto"/>
        <w:rPr>
          <w:rFonts w:ascii="Arial" w:eastAsia="Times New Roman" w:hAnsi="Arial" w:cs="Arial"/>
          <w:color w:val="000000"/>
          <w:sz w:val="18"/>
          <w:szCs w:val="18"/>
          <w:lang w:eastAsia="en-GB"/>
        </w:rPr>
      </w:pPr>
      <w:r w:rsidRPr="00293223">
        <w:rPr>
          <w:rFonts w:ascii="Arial" w:eastAsia="Times New Roman" w:hAnsi="Arial" w:cs="Arial"/>
          <w:b/>
          <w:color w:val="000000"/>
          <w:sz w:val="18"/>
          <w:szCs w:val="18"/>
          <w:lang w:eastAsia="en-GB"/>
        </w:rPr>
        <w:t>1. Product name</w:t>
      </w:r>
      <w:r w:rsidRPr="00293223">
        <w:rPr>
          <w:rFonts w:ascii="Arial" w:eastAsia="Times New Roman" w:hAnsi="Arial" w:cs="Arial"/>
          <w:color w:val="000000"/>
          <w:sz w:val="18"/>
          <w:szCs w:val="18"/>
          <w:lang w:eastAsia="en-GB"/>
        </w:rPr>
        <w:t xml:space="preserve">:   </w:t>
      </w:r>
      <w:r w:rsidR="00963C3D">
        <w:rPr>
          <w:rFonts w:ascii="Arial" w:eastAsia="Times New Roman" w:hAnsi="Arial" w:cs="Arial"/>
          <w:color w:val="000000"/>
          <w:sz w:val="18"/>
          <w:szCs w:val="18"/>
          <w:lang w:eastAsia="en-GB"/>
        </w:rPr>
        <w:t>Spot On Acid Silver testing Solution (Amber Fluid)</w:t>
      </w:r>
      <w:r w:rsidRPr="001665F0">
        <w:rPr>
          <w:rFonts w:ascii="Arial" w:eastAsia="Times New Roman" w:hAnsi="Arial" w:cs="Arial"/>
          <w:color w:val="000000"/>
          <w:sz w:val="18"/>
          <w:szCs w:val="18"/>
          <w:lang w:eastAsia="en-GB"/>
        </w:rPr>
        <w:t xml:space="preserve"> </w:t>
      </w:r>
    </w:p>
    <w:tbl>
      <w:tblPr>
        <w:tblStyle w:val="TableGrid"/>
        <w:tblW w:w="0" w:type="auto"/>
        <w:tblLook w:val="04A0" w:firstRow="1" w:lastRow="0" w:firstColumn="1" w:lastColumn="0" w:noHBand="0" w:noVBand="1"/>
      </w:tblPr>
      <w:tblGrid>
        <w:gridCol w:w="4508"/>
        <w:gridCol w:w="4508"/>
      </w:tblGrid>
      <w:tr w:rsidR="00963C3D" w:rsidTr="00963C3D">
        <w:tc>
          <w:tcPr>
            <w:tcW w:w="4508" w:type="dxa"/>
          </w:tcPr>
          <w:p w:rsidR="00963C3D" w:rsidRDefault="00963C3D" w:rsidP="00963C3D">
            <w:pPr>
              <w:shd w:val="clear" w:color="auto" w:fill="FFFFFF"/>
              <w:rPr>
                <w:rFonts w:ascii="Arial" w:eastAsia="Times New Roman" w:hAnsi="Arial" w:cs="Arial"/>
                <w:color w:val="000000"/>
                <w:sz w:val="18"/>
                <w:szCs w:val="18"/>
                <w:lang w:eastAsia="en-GB"/>
              </w:rPr>
            </w:pPr>
            <w:r>
              <w:rPr>
                <w:rFonts w:ascii="Arial" w:eastAsia="Times New Roman" w:hAnsi="Arial" w:cs="Arial"/>
                <w:color w:val="000000"/>
                <w:sz w:val="18"/>
                <w:szCs w:val="18"/>
                <w:lang w:eastAsia="en-GB"/>
              </w:rPr>
              <w:t>Nitric Acid above 10% &amp; Below 50%   HNO3</w:t>
            </w:r>
          </w:p>
        </w:tc>
        <w:tc>
          <w:tcPr>
            <w:tcW w:w="4508" w:type="dxa"/>
          </w:tcPr>
          <w:p w:rsidR="00963C3D" w:rsidRPr="00963C3D" w:rsidRDefault="00963C3D" w:rsidP="0052258B">
            <w:pPr>
              <w:rPr>
                <w:rFonts w:ascii="Arial" w:eastAsia="Times New Roman" w:hAnsi="Arial" w:cs="Arial"/>
                <w:color w:val="000000"/>
                <w:sz w:val="18"/>
                <w:szCs w:val="18"/>
                <w:lang w:eastAsia="en-GB"/>
              </w:rPr>
            </w:pPr>
            <w:r w:rsidRPr="00963C3D">
              <w:rPr>
                <w:rFonts w:ascii="Arial" w:hAnsi="Arial" w:cs="Arial"/>
                <w:sz w:val="18"/>
                <w:szCs w:val="18"/>
                <w:shd w:val="clear" w:color="auto" w:fill="FFFFFF"/>
              </w:rPr>
              <w:t>Potassium dichromate</w:t>
            </w:r>
            <w:r>
              <w:rPr>
                <w:rFonts w:ascii="Arial" w:hAnsi="Arial" w:cs="Arial"/>
                <w:sz w:val="18"/>
                <w:szCs w:val="18"/>
                <w:shd w:val="clear" w:color="auto" w:fill="FFFFFF"/>
              </w:rPr>
              <w:t xml:space="preserve"> </w:t>
            </w:r>
            <w:r w:rsidRPr="00963C3D">
              <w:rPr>
                <w:rFonts w:ascii="Arial" w:eastAsia="Times New Roman" w:hAnsi="Arial" w:cs="Arial"/>
                <w:color w:val="000000"/>
                <w:sz w:val="18"/>
                <w:szCs w:val="18"/>
                <w:lang w:eastAsia="en-GB"/>
              </w:rPr>
              <w:t>K2Cr2O7</w:t>
            </w:r>
            <w:r>
              <w:rPr>
                <w:rFonts w:ascii="Arial" w:eastAsia="Times New Roman" w:hAnsi="Arial" w:cs="Arial"/>
                <w:color w:val="000000"/>
                <w:sz w:val="18"/>
                <w:szCs w:val="18"/>
                <w:lang w:eastAsia="en-GB"/>
              </w:rPr>
              <w:t xml:space="preserve">  Below 15%</w:t>
            </w:r>
          </w:p>
        </w:tc>
      </w:tr>
    </w:tbl>
    <w:p w:rsidR="0052258B" w:rsidRPr="00293223" w:rsidRDefault="0052258B" w:rsidP="0052258B">
      <w:pPr>
        <w:shd w:val="clear" w:color="auto" w:fill="FFFFFF"/>
        <w:spacing w:after="0" w:line="240" w:lineRule="auto"/>
        <w:rPr>
          <w:rFonts w:ascii="Arial" w:eastAsia="Times New Roman" w:hAnsi="Arial" w:cs="Arial"/>
          <w:color w:val="000000"/>
          <w:sz w:val="18"/>
          <w:szCs w:val="18"/>
          <w:lang w:eastAsia="en-GB"/>
        </w:rPr>
      </w:pPr>
    </w:p>
    <w:p w:rsidR="0052258B" w:rsidRPr="00963C3D" w:rsidRDefault="0052258B" w:rsidP="0052258B">
      <w:pPr>
        <w:shd w:val="clear" w:color="auto" w:fill="FFFFFF"/>
        <w:spacing w:after="0" w:line="240" w:lineRule="auto"/>
        <w:rPr>
          <w:rFonts w:ascii="Arial" w:eastAsia="Times New Roman" w:hAnsi="Arial" w:cs="Arial"/>
          <w:b/>
          <w:color w:val="000000"/>
          <w:sz w:val="18"/>
          <w:szCs w:val="18"/>
          <w:lang w:eastAsia="en-GB"/>
        </w:rPr>
      </w:pPr>
      <w:r w:rsidRPr="001665F0">
        <w:rPr>
          <w:rFonts w:ascii="Arial" w:eastAsia="Times New Roman" w:hAnsi="Arial" w:cs="Arial"/>
          <w:b/>
          <w:color w:val="000000"/>
          <w:sz w:val="18"/>
          <w:szCs w:val="18"/>
          <w:lang w:eastAsia="en-GB"/>
        </w:rPr>
        <w:t xml:space="preserve">2. Composition/information on ingredients </w:t>
      </w:r>
      <w:r w:rsidRPr="001665F0">
        <w:rPr>
          <w:rFonts w:ascii="Arial" w:eastAsia="Times New Roman" w:hAnsi="Arial" w:cs="Arial"/>
          <w:color w:val="000000"/>
          <w:sz w:val="18"/>
          <w:szCs w:val="18"/>
          <w:lang w:eastAsia="en-GB"/>
        </w:rPr>
        <w:t xml:space="preserve"> </w:t>
      </w:r>
    </w:p>
    <w:p w:rsidR="0052258B" w:rsidRPr="001665F0" w:rsidRDefault="0052258B" w:rsidP="0052258B">
      <w:pPr>
        <w:shd w:val="clear" w:color="auto" w:fill="FFFFFF"/>
        <w:spacing w:after="0" w:line="240" w:lineRule="auto"/>
        <w:rPr>
          <w:rFonts w:ascii="Arial" w:eastAsia="Times New Roman" w:hAnsi="Arial" w:cs="Arial"/>
          <w:color w:val="000000"/>
          <w:sz w:val="18"/>
          <w:szCs w:val="18"/>
          <w:lang w:eastAsia="en-GB"/>
        </w:rPr>
      </w:pPr>
      <w:r w:rsidRPr="001665F0">
        <w:rPr>
          <w:rFonts w:ascii="Arial" w:eastAsia="Times New Roman" w:hAnsi="Arial" w:cs="Arial"/>
          <w:color w:val="000000"/>
          <w:sz w:val="18"/>
          <w:szCs w:val="18"/>
          <w:lang w:eastAsia="en-GB"/>
        </w:rPr>
        <w:t>EC-No.: 231-714-2</w:t>
      </w:r>
      <w:r w:rsidR="00963C3D">
        <w:rPr>
          <w:rFonts w:ascii="Arial" w:eastAsia="Times New Roman" w:hAnsi="Arial" w:cs="Arial"/>
          <w:color w:val="000000"/>
          <w:sz w:val="18"/>
          <w:szCs w:val="18"/>
          <w:lang w:eastAsia="en-GB"/>
        </w:rPr>
        <w:br/>
      </w:r>
      <w:r w:rsidR="00C16DD6" w:rsidRPr="00C16DD6">
        <w:rPr>
          <w:rFonts w:ascii="Arial" w:hAnsi="Arial" w:cs="Arial"/>
          <w:sz w:val="18"/>
          <w:szCs w:val="18"/>
          <w:shd w:val="clear" w:color="auto" w:fill="FFFFFF"/>
        </w:rPr>
        <w:t>EC Number: 231-906-6</w:t>
      </w:r>
      <w:r w:rsidRPr="00293223">
        <w:rPr>
          <w:rFonts w:ascii="Arial" w:eastAsia="Times New Roman" w:hAnsi="Arial" w:cs="Arial"/>
          <w:color w:val="000000"/>
          <w:sz w:val="18"/>
          <w:szCs w:val="18"/>
          <w:lang w:eastAsia="en-GB"/>
        </w:rPr>
        <w:br/>
      </w:r>
      <w:r w:rsidRPr="001665F0">
        <w:rPr>
          <w:rFonts w:ascii="Arial" w:eastAsia="Times New Roman" w:hAnsi="Arial" w:cs="Arial"/>
          <w:color w:val="000000"/>
          <w:sz w:val="18"/>
          <w:szCs w:val="18"/>
          <w:lang w:eastAsia="en-GB"/>
        </w:rPr>
        <w:t xml:space="preserve"> </w:t>
      </w:r>
    </w:p>
    <w:p w:rsidR="0052258B" w:rsidRPr="001665F0" w:rsidRDefault="00293223" w:rsidP="0052258B">
      <w:pPr>
        <w:shd w:val="clear" w:color="auto" w:fill="FFFFFF"/>
        <w:spacing w:after="0" w:line="240" w:lineRule="auto"/>
        <w:rPr>
          <w:rFonts w:ascii="Arial" w:eastAsia="Times New Roman" w:hAnsi="Arial" w:cs="Arial"/>
          <w:b/>
          <w:color w:val="000000"/>
          <w:sz w:val="18"/>
          <w:szCs w:val="18"/>
          <w:lang w:eastAsia="en-GB"/>
        </w:rPr>
      </w:pPr>
      <w:r w:rsidRPr="00293223">
        <w:rPr>
          <w:rFonts w:ascii="Arial" w:eastAsia="Times New Roman" w:hAnsi="Arial" w:cs="Arial"/>
          <w:b/>
          <w:color w:val="000000"/>
          <w:sz w:val="18"/>
          <w:szCs w:val="18"/>
          <w:lang w:eastAsia="en-GB"/>
        </w:rPr>
        <w:t xml:space="preserve">3. Hazards identification:   </w:t>
      </w:r>
      <w:r w:rsidR="0052258B" w:rsidRPr="001665F0">
        <w:rPr>
          <w:rFonts w:ascii="Arial" w:eastAsia="Times New Roman" w:hAnsi="Arial" w:cs="Arial"/>
          <w:color w:val="000000"/>
          <w:sz w:val="18"/>
          <w:szCs w:val="18"/>
          <w:lang w:eastAsia="en-GB"/>
        </w:rPr>
        <w:t xml:space="preserve">Causes severe burns.  </w:t>
      </w:r>
      <w:r w:rsidR="00963C3D">
        <w:rPr>
          <w:rFonts w:ascii="Arial" w:eastAsia="Times New Roman" w:hAnsi="Arial" w:cs="Arial"/>
          <w:color w:val="000000"/>
          <w:sz w:val="18"/>
          <w:szCs w:val="18"/>
          <w:lang w:eastAsia="en-GB"/>
        </w:rPr>
        <w:t>Toxic if swallowed,</w:t>
      </w:r>
    </w:p>
    <w:p w:rsidR="0052258B" w:rsidRPr="001665F0" w:rsidRDefault="0052258B" w:rsidP="0052258B">
      <w:pPr>
        <w:shd w:val="clear" w:color="auto" w:fill="FFFFFF"/>
        <w:spacing w:after="0" w:line="240" w:lineRule="auto"/>
        <w:rPr>
          <w:rFonts w:ascii="Arial" w:eastAsia="Times New Roman" w:hAnsi="Arial" w:cs="Arial"/>
          <w:b/>
          <w:color w:val="000000"/>
          <w:sz w:val="18"/>
          <w:szCs w:val="18"/>
          <w:lang w:eastAsia="en-GB"/>
        </w:rPr>
      </w:pPr>
      <w:r w:rsidRPr="00293223">
        <w:rPr>
          <w:rFonts w:ascii="Arial" w:eastAsia="Times New Roman" w:hAnsi="Arial" w:cs="Arial"/>
          <w:color w:val="000000"/>
          <w:sz w:val="18"/>
          <w:szCs w:val="18"/>
          <w:lang w:eastAsia="en-GB"/>
        </w:rPr>
        <w:br/>
      </w:r>
      <w:r w:rsidRPr="001665F0">
        <w:rPr>
          <w:rFonts w:ascii="Arial" w:eastAsia="Times New Roman" w:hAnsi="Arial" w:cs="Arial"/>
          <w:b/>
          <w:color w:val="000000"/>
          <w:sz w:val="18"/>
          <w:szCs w:val="18"/>
          <w:lang w:eastAsia="en-GB"/>
        </w:rPr>
        <w:t xml:space="preserve">4. First aid measures </w:t>
      </w:r>
    </w:p>
    <w:p w:rsidR="0052258B" w:rsidRPr="001665F0" w:rsidRDefault="0052258B" w:rsidP="0052258B">
      <w:pPr>
        <w:shd w:val="clear" w:color="auto" w:fill="FFFFFF"/>
        <w:spacing w:after="0" w:line="240" w:lineRule="auto"/>
        <w:rPr>
          <w:rFonts w:ascii="Arial" w:eastAsia="Times New Roman" w:hAnsi="Arial" w:cs="Arial"/>
          <w:color w:val="000000"/>
          <w:sz w:val="18"/>
          <w:szCs w:val="18"/>
          <w:lang w:eastAsia="en-GB"/>
        </w:rPr>
      </w:pPr>
      <w:r w:rsidRPr="001665F0">
        <w:rPr>
          <w:rFonts w:ascii="Arial" w:eastAsia="Times New Roman" w:hAnsi="Arial" w:cs="Arial"/>
          <w:color w:val="000000"/>
          <w:sz w:val="18"/>
          <w:szCs w:val="18"/>
          <w:lang w:eastAsia="en-GB"/>
        </w:rPr>
        <w:t xml:space="preserve">•Eye contact: Irrigate thoroughly with water for at least 10 minutes. Obtain medical attention. </w:t>
      </w:r>
    </w:p>
    <w:p w:rsidR="0052258B" w:rsidRPr="001665F0" w:rsidRDefault="0052258B" w:rsidP="0052258B">
      <w:pPr>
        <w:shd w:val="clear" w:color="auto" w:fill="FFFFFF"/>
        <w:spacing w:after="0" w:line="240" w:lineRule="auto"/>
        <w:rPr>
          <w:rFonts w:ascii="Arial" w:eastAsia="Times New Roman" w:hAnsi="Arial" w:cs="Arial"/>
          <w:color w:val="000000"/>
          <w:sz w:val="18"/>
          <w:szCs w:val="18"/>
          <w:lang w:eastAsia="en-GB"/>
        </w:rPr>
      </w:pPr>
      <w:r w:rsidRPr="001665F0">
        <w:rPr>
          <w:rFonts w:ascii="Arial" w:eastAsia="Times New Roman" w:hAnsi="Arial" w:cs="Arial"/>
          <w:color w:val="000000"/>
          <w:sz w:val="18"/>
          <w:szCs w:val="18"/>
          <w:lang w:eastAsia="en-GB"/>
        </w:rPr>
        <w:t xml:space="preserve">•Inhalation: Remove from exposure, rest and keep warm. In severe cases, or if exposure has been great, obtain medical attention.  </w:t>
      </w:r>
    </w:p>
    <w:p w:rsidR="0052258B" w:rsidRPr="001665F0" w:rsidRDefault="0052258B" w:rsidP="0052258B">
      <w:pPr>
        <w:shd w:val="clear" w:color="auto" w:fill="FFFFFF"/>
        <w:spacing w:after="0" w:line="240" w:lineRule="auto"/>
        <w:rPr>
          <w:rFonts w:ascii="Arial" w:eastAsia="Times New Roman" w:hAnsi="Arial" w:cs="Arial"/>
          <w:color w:val="000000"/>
          <w:sz w:val="18"/>
          <w:szCs w:val="18"/>
          <w:lang w:eastAsia="en-GB"/>
        </w:rPr>
      </w:pPr>
      <w:r w:rsidRPr="001665F0">
        <w:rPr>
          <w:rFonts w:ascii="Arial" w:eastAsia="Times New Roman" w:hAnsi="Arial" w:cs="Arial"/>
          <w:color w:val="000000"/>
          <w:sz w:val="18"/>
          <w:szCs w:val="18"/>
          <w:lang w:eastAsia="en-GB"/>
        </w:rPr>
        <w:t xml:space="preserve">•Skin contact: Drench the skin thoroughly with water. Remove contaminated clothing and wash before re use. Obtain medical attention. </w:t>
      </w:r>
    </w:p>
    <w:p w:rsidR="0052258B" w:rsidRPr="001665F0" w:rsidRDefault="0052258B" w:rsidP="0052258B">
      <w:pPr>
        <w:shd w:val="clear" w:color="auto" w:fill="FFFFFF"/>
        <w:spacing w:after="0" w:line="240" w:lineRule="auto"/>
        <w:rPr>
          <w:rFonts w:ascii="Arial" w:eastAsia="Times New Roman" w:hAnsi="Arial" w:cs="Arial"/>
          <w:color w:val="000000"/>
          <w:sz w:val="18"/>
          <w:szCs w:val="18"/>
          <w:lang w:eastAsia="en-GB"/>
        </w:rPr>
      </w:pPr>
      <w:r w:rsidRPr="001665F0">
        <w:rPr>
          <w:rFonts w:ascii="Arial" w:eastAsia="Times New Roman" w:hAnsi="Arial" w:cs="Arial"/>
          <w:color w:val="000000"/>
          <w:sz w:val="18"/>
          <w:szCs w:val="18"/>
          <w:lang w:eastAsia="en-GB"/>
        </w:rPr>
        <w:t xml:space="preserve">•Ingestion: Wash out mouth thoroughly with water and give plenty of water to drink. Obtain medical attention. </w:t>
      </w:r>
    </w:p>
    <w:p w:rsidR="0052258B" w:rsidRPr="001665F0" w:rsidRDefault="0052258B" w:rsidP="0052258B">
      <w:pPr>
        <w:shd w:val="clear" w:color="auto" w:fill="FFFFFF"/>
        <w:spacing w:after="0" w:line="240" w:lineRule="auto"/>
        <w:rPr>
          <w:rFonts w:ascii="Arial" w:eastAsia="Times New Roman" w:hAnsi="Arial" w:cs="Arial"/>
          <w:b/>
          <w:color w:val="000000"/>
          <w:sz w:val="18"/>
          <w:szCs w:val="18"/>
          <w:lang w:eastAsia="en-GB"/>
        </w:rPr>
      </w:pPr>
      <w:r w:rsidRPr="00293223">
        <w:rPr>
          <w:rFonts w:ascii="Arial" w:eastAsia="Times New Roman" w:hAnsi="Arial" w:cs="Arial"/>
          <w:color w:val="000000"/>
          <w:sz w:val="18"/>
          <w:szCs w:val="18"/>
          <w:lang w:eastAsia="en-GB"/>
        </w:rPr>
        <w:br/>
      </w:r>
      <w:r w:rsidRPr="001665F0">
        <w:rPr>
          <w:rFonts w:ascii="Arial" w:eastAsia="Times New Roman" w:hAnsi="Arial" w:cs="Arial"/>
          <w:b/>
          <w:color w:val="000000"/>
          <w:sz w:val="18"/>
          <w:szCs w:val="18"/>
          <w:lang w:eastAsia="en-GB"/>
        </w:rPr>
        <w:t xml:space="preserve">5. Fire-fighting measures </w:t>
      </w:r>
    </w:p>
    <w:p w:rsidR="0052258B" w:rsidRPr="001665F0" w:rsidRDefault="0052258B" w:rsidP="0052258B">
      <w:pPr>
        <w:shd w:val="clear" w:color="auto" w:fill="FFFFFF"/>
        <w:spacing w:after="0" w:line="240" w:lineRule="auto"/>
        <w:rPr>
          <w:rFonts w:ascii="Arial" w:eastAsia="Times New Roman" w:hAnsi="Arial" w:cs="Arial"/>
          <w:color w:val="000000"/>
          <w:sz w:val="18"/>
          <w:szCs w:val="18"/>
          <w:lang w:eastAsia="en-GB"/>
        </w:rPr>
      </w:pPr>
      <w:r w:rsidRPr="00293223">
        <w:rPr>
          <w:rFonts w:ascii="Arial" w:eastAsia="Times New Roman" w:hAnsi="Arial" w:cs="Arial"/>
          <w:color w:val="000000"/>
          <w:sz w:val="18"/>
          <w:szCs w:val="18"/>
          <w:lang w:eastAsia="en-GB"/>
        </w:rPr>
        <w:t xml:space="preserve">Special risks:   </w:t>
      </w:r>
      <w:r w:rsidRPr="001665F0">
        <w:rPr>
          <w:rFonts w:ascii="Arial" w:eastAsia="Times New Roman" w:hAnsi="Arial" w:cs="Arial"/>
          <w:color w:val="000000"/>
          <w:sz w:val="18"/>
          <w:szCs w:val="18"/>
          <w:lang w:eastAsia="en-GB"/>
        </w:rPr>
        <w:t xml:space="preserve">May ignite combustible material.  May evolve toxic fumes in fire. </w:t>
      </w:r>
    </w:p>
    <w:p w:rsidR="0052258B" w:rsidRPr="001665F0" w:rsidRDefault="0052258B" w:rsidP="0052258B">
      <w:pPr>
        <w:shd w:val="clear" w:color="auto" w:fill="FFFFFF"/>
        <w:spacing w:after="0" w:line="240" w:lineRule="auto"/>
        <w:rPr>
          <w:rFonts w:ascii="Arial" w:eastAsia="Times New Roman" w:hAnsi="Arial" w:cs="Arial"/>
          <w:b/>
          <w:color w:val="000000"/>
          <w:sz w:val="18"/>
          <w:szCs w:val="18"/>
          <w:lang w:eastAsia="en-GB"/>
        </w:rPr>
      </w:pPr>
      <w:r w:rsidRPr="00293223">
        <w:rPr>
          <w:rFonts w:ascii="Arial" w:eastAsia="Times New Roman" w:hAnsi="Arial" w:cs="Arial"/>
          <w:color w:val="000000"/>
          <w:sz w:val="18"/>
          <w:szCs w:val="18"/>
          <w:lang w:eastAsia="en-GB"/>
        </w:rPr>
        <w:br/>
      </w:r>
      <w:r w:rsidRPr="001665F0">
        <w:rPr>
          <w:rFonts w:ascii="Arial" w:eastAsia="Times New Roman" w:hAnsi="Arial" w:cs="Arial"/>
          <w:b/>
          <w:color w:val="000000"/>
          <w:sz w:val="18"/>
          <w:szCs w:val="18"/>
          <w:lang w:eastAsia="en-GB"/>
        </w:rPr>
        <w:t xml:space="preserve">6. Accidental release measures </w:t>
      </w:r>
    </w:p>
    <w:p w:rsidR="0052258B" w:rsidRPr="001665F0" w:rsidRDefault="0052258B" w:rsidP="0052258B">
      <w:pPr>
        <w:shd w:val="clear" w:color="auto" w:fill="FFFFFF"/>
        <w:spacing w:after="0" w:line="240" w:lineRule="auto"/>
        <w:rPr>
          <w:rFonts w:ascii="Arial" w:eastAsia="Times New Roman" w:hAnsi="Arial" w:cs="Arial"/>
          <w:color w:val="000000"/>
          <w:sz w:val="18"/>
          <w:szCs w:val="18"/>
          <w:lang w:eastAsia="en-GB"/>
        </w:rPr>
      </w:pPr>
      <w:r w:rsidRPr="001665F0">
        <w:rPr>
          <w:rFonts w:ascii="Arial" w:eastAsia="Times New Roman" w:hAnsi="Arial" w:cs="Arial"/>
          <w:color w:val="000000"/>
          <w:sz w:val="18"/>
          <w:szCs w:val="18"/>
          <w:lang w:eastAsia="en-GB"/>
        </w:rPr>
        <w:t xml:space="preserve">Wear appropriate protective clothing. Inform others to keep at a safe distance.  </w:t>
      </w:r>
    </w:p>
    <w:p w:rsidR="0052258B" w:rsidRPr="001665F0" w:rsidRDefault="0052258B" w:rsidP="0052258B">
      <w:pPr>
        <w:shd w:val="clear" w:color="auto" w:fill="FFFFFF"/>
        <w:spacing w:after="0" w:line="240" w:lineRule="auto"/>
        <w:rPr>
          <w:rFonts w:ascii="Arial" w:eastAsia="Times New Roman" w:hAnsi="Arial" w:cs="Arial"/>
          <w:color w:val="000000"/>
          <w:sz w:val="18"/>
          <w:szCs w:val="18"/>
          <w:lang w:eastAsia="en-GB"/>
        </w:rPr>
      </w:pPr>
      <w:r w:rsidRPr="001665F0">
        <w:rPr>
          <w:rFonts w:ascii="Arial" w:eastAsia="Times New Roman" w:hAnsi="Arial" w:cs="Arial"/>
          <w:color w:val="000000"/>
          <w:sz w:val="18"/>
          <w:szCs w:val="18"/>
          <w:lang w:eastAsia="en-GB"/>
        </w:rPr>
        <w:t>Absorb on an inert absorbent, transfer to a suitable container</w:t>
      </w:r>
      <w:r w:rsidRPr="00293223">
        <w:rPr>
          <w:rFonts w:ascii="Arial" w:eastAsia="Times New Roman" w:hAnsi="Arial" w:cs="Arial"/>
          <w:color w:val="000000"/>
          <w:sz w:val="18"/>
          <w:szCs w:val="18"/>
          <w:lang w:eastAsia="en-GB"/>
        </w:rPr>
        <w:t xml:space="preserve"> </w:t>
      </w:r>
      <w:r w:rsidRPr="001665F0">
        <w:rPr>
          <w:rFonts w:ascii="Arial" w:eastAsia="Times New Roman" w:hAnsi="Arial" w:cs="Arial"/>
          <w:color w:val="000000"/>
          <w:sz w:val="18"/>
          <w:szCs w:val="18"/>
          <w:lang w:eastAsia="en-GB"/>
        </w:rPr>
        <w:t>and arrange removal by disposal company. Wash site of spillage thoroughly with</w:t>
      </w:r>
      <w:r w:rsidRPr="00293223">
        <w:rPr>
          <w:rFonts w:ascii="Arial" w:eastAsia="Times New Roman" w:hAnsi="Arial" w:cs="Arial"/>
          <w:color w:val="000000"/>
          <w:sz w:val="18"/>
          <w:szCs w:val="18"/>
          <w:lang w:eastAsia="en-GB"/>
        </w:rPr>
        <w:t xml:space="preserve"> </w:t>
      </w:r>
      <w:r w:rsidRPr="001665F0">
        <w:rPr>
          <w:rFonts w:ascii="Arial" w:eastAsia="Times New Roman" w:hAnsi="Arial" w:cs="Arial"/>
          <w:color w:val="000000"/>
          <w:sz w:val="18"/>
          <w:szCs w:val="18"/>
          <w:lang w:eastAsia="en-GB"/>
        </w:rPr>
        <w:t xml:space="preserve">detergent and water. </w:t>
      </w:r>
    </w:p>
    <w:p w:rsidR="0052258B" w:rsidRPr="001665F0" w:rsidRDefault="0052258B" w:rsidP="0052258B">
      <w:pPr>
        <w:shd w:val="clear" w:color="auto" w:fill="FFFFFF"/>
        <w:spacing w:after="0" w:line="240" w:lineRule="auto"/>
        <w:rPr>
          <w:rFonts w:ascii="Arial" w:eastAsia="Times New Roman" w:hAnsi="Arial" w:cs="Arial"/>
          <w:b/>
          <w:color w:val="000000"/>
          <w:sz w:val="18"/>
          <w:szCs w:val="18"/>
          <w:lang w:eastAsia="en-GB"/>
        </w:rPr>
      </w:pPr>
      <w:r w:rsidRPr="00293223">
        <w:rPr>
          <w:rFonts w:ascii="Arial" w:eastAsia="Times New Roman" w:hAnsi="Arial" w:cs="Arial"/>
          <w:color w:val="000000"/>
          <w:sz w:val="18"/>
          <w:szCs w:val="18"/>
          <w:lang w:eastAsia="en-GB"/>
        </w:rPr>
        <w:br/>
      </w:r>
      <w:r w:rsidRPr="001665F0">
        <w:rPr>
          <w:rFonts w:ascii="Arial" w:eastAsia="Times New Roman" w:hAnsi="Arial" w:cs="Arial"/>
          <w:b/>
          <w:color w:val="000000"/>
          <w:sz w:val="18"/>
          <w:szCs w:val="18"/>
          <w:lang w:eastAsia="en-GB"/>
        </w:rPr>
        <w:t xml:space="preserve">7. Handling and storage </w:t>
      </w:r>
    </w:p>
    <w:p w:rsidR="0052258B" w:rsidRPr="001665F0" w:rsidRDefault="0052258B" w:rsidP="0052258B">
      <w:pPr>
        <w:shd w:val="clear" w:color="auto" w:fill="FFFFFF"/>
        <w:spacing w:after="0" w:line="240" w:lineRule="auto"/>
        <w:rPr>
          <w:rFonts w:ascii="Arial" w:eastAsia="Times New Roman" w:hAnsi="Arial" w:cs="Arial"/>
          <w:color w:val="000000"/>
          <w:sz w:val="18"/>
          <w:szCs w:val="18"/>
          <w:lang w:eastAsia="en-GB"/>
        </w:rPr>
      </w:pPr>
      <w:r w:rsidRPr="001665F0">
        <w:rPr>
          <w:rFonts w:ascii="Arial" w:eastAsia="Times New Roman" w:hAnsi="Arial" w:cs="Arial"/>
          <w:color w:val="000000"/>
          <w:sz w:val="18"/>
          <w:szCs w:val="18"/>
          <w:lang w:eastAsia="en-GB"/>
        </w:rPr>
        <w:t>Handling: Work under fume cupboard. Do not inhale substance.</w:t>
      </w:r>
      <w:r w:rsidR="00B15139" w:rsidRPr="00293223">
        <w:rPr>
          <w:rFonts w:ascii="Arial" w:eastAsia="Times New Roman" w:hAnsi="Arial" w:cs="Arial"/>
          <w:color w:val="000000"/>
          <w:sz w:val="18"/>
          <w:szCs w:val="18"/>
          <w:lang w:eastAsia="en-GB"/>
        </w:rPr>
        <w:t xml:space="preserve"> </w:t>
      </w:r>
      <w:r w:rsidRPr="001665F0">
        <w:rPr>
          <w:rFonts w:ascii="Arial" w:eastAsia="Times New Roman" w:hAnsi="Arial" w:cs="Arial"/>
          <w:color w:val="000000"/>
          <w:sz w:val="18"/>
          <w:szCs w:val="18"/>
          <w:lang w:eastAsia="en-GB"/>
        </w:rPr>
        <w:t xml:space="preserve">Avoid contact with skin and eyes. Immediately change contaminated clothing. Apply skin- protective barrier cream. Wash hands and face after working with substance. </w:t>
      </w:r>
    </w:p>
    <w:p w:rsidR="0052258B" w:rsidRPr="001665F0" w:rsidRDefault="0052258B" w:rsidP="0052258B">
      <w:pPr>
        <w:shd w:val="clear" w:color="auto" w:fill="FFFFFF"/>
        <w:spacing w:after="0" w:line="240" w:lineRule="auto"/>
        <w:rPr>
          <w:rFonts w:ascii="Arial" w:eastAsia="Times New Roman" w:hAnsi="Arial" w:cs="Arial"/>
          <w:color w:val="000000"/>
          <w:sz w:val="18"/>
          <w:szCs w:val="18"/>
          <w:lang w:eastAsia="en-GB"/>
        </w:rPr>
      </w:pPr>
      <w:r w:rsidRPr="001665F0">
        <w:rPr>
          <w:rFonts w:ascii="Arial" w:eastAsia="Times New Roman" w:hAnsi="Arial" w:cs="Arial"/>
          <w:color w:val="000000"/>
          <w:sz w:val="18"/>
          <w:szCs w:val="18"/>
          <w:lang w:eastAsia="en-GB"/>
        </w:rPr>
        <w:t xml:space="preserve">Use appropriate containment to avoid environmental contamination. </w:t>
      </w:r>
    </w:p>
    <w:p w:rsidR="0052258B" w:rsidRPr="001665F0" w:rsidRDefault="0052258B" w:rsidP="0052258B">
      <w:pPr>
        <w:shd w:val="clear" w:color="auto" w:fill="FFFFFF"/>
        <w:spacing w:after="0" w:line="240" w:lineRule="auto"/>
        <w:rPr>
          <w:rFonts w:ascii="Arial" w:eastAsia="Times New Roman" w:hAnsi="Arial" w:cs="Arial"/>
          <w:color w:val="000000"/>
          <w:sz w:val="18"/>
          <w:szCs w:val="18"/>
          <w:lang w:eastAsia="en-GB"/>
        </w:rPr>
      </w:pPr>
      <w:r w:rsidRPr="001665F0">
        <w:rPr>
          <w:rFonts w:ascii="Arial" w:eastAsia="Times New Roman" w:hAnsi="Arial" w:cs="Arial"/>
          <w:color w:val="000000"/>
          <w:sz w:val="18"/>
          <w:szCs w:val="18"/>
          <w:lang w:eastAsia="en-GB"/>
        </w:rPr>
        <w:t xml:space="preserve">Unsuitable working materials: metals. </w:t>
      </w:r>
    </w:p>
    <w:p w:rsidR="0052258B" w:rsidRPr="001665F0" w:rsidRDefault="0052258B" w:rsidP="0052258B">
      <w:pPr>
        <w:shd w:val="clear" w:color="auto" w:fill="FFFFFF"/>
        <w:spacing w:after="0" w:line="240" w:lineRule="auto"/>
        <w:rPr>
          <w:rFonts w:ascii="Arial" w:eastAsia="Times New Roman" w:hAnsi="Arial" w:cs="Arial"/>
          <w:color w:val="000000"/>
          <w:sz w:val="18"/>
          <w:szCs w:val="18"/>
          <w:lang w:eastAsia="en-GB"/>
        </w:rPr>
      </w:pPr>
      <w:r w:rsidRPr="001665F0">
        <w:rPr>
          <w:rFonts w:ascii="Arial" w:eastAsia="Times New Roman" w:hAnsi="Arial" w:cs="Arial"/>
          <w:color w:val="000000"/>
          <w:sz w:val="18"/>
          <w:szCs w:val="18"/>
          <w:lang w:eastAsia="en-GB"/>
        </w:rPr>
        <w:t xml:space="preserve">Storage: Store at room temperature (15 to 25°C recommended). </w:t>
      </w:r>
    </w:p>
    <w:p w:rsidR="0052258B" w:rsidRPr="001665F0" w:rsidRDefault="0052258B" w:rsidP="0052258B">
      <w:pPr>
        <w:shd w:val="clear" w:color="auto" w:fill="FFFFFF"/>
        <w:spacing w:after="0" w:line="240" w:lineRule="auto"/>
        <w:rPr>
          <w:rFonts w:ascii="Arial" w:eastAsia="Times New Roman" w:hAnsi="Arial" w:cs="Arial"/>
          <w:color w:val="000000"/>
          <w:sz w:val="18"/>
          <w:szCs w:val="18"/>
          <w:lang w:eastAsia="en-GB"/>
        </w:rPr>
      </w:pPr>
      <w:r w:rsidRPr="001665F0">
        <w:rPr>
          <w:rFonts w:ascii="Arial" w:eastAsia="Times New Roman" w:hAnsi="Arial" w:cs="Arial"/>
          <w:color w:val="000000"/>
          <w:sz w:val="18"/>
          <w:szCs w:val="18"/>
          <w:lang w:eastAsia="en-GB"/>
        </w:rPr>
        <w:t xml:space="preserve">Keep well closed and protected from direct sunlight and </w:t>
      </w:r>
    </w:p>
    <w:p w:rsidR="0052258B" w:rsidRPr="001665F0" w:rsidRDefault="0052258B" w:rsidP="0052258B">
      <w:pPr>
        <w:shd w:val="clear" w:color="auto" w:fill="FFFFFF"/>
        <w:spacing w:after="0" w:line="240" w:lineRule="auto"/>
        <w:rPr>
          <w:rFonts w:ascii="Arial" w:eastAsia="Times New Roman" w:hAnsi="Arial" w:cs="Arial"/>
          <w:color w:val="000000"/>
          <w:sz w:val="18"/>
          <w:szCs w:val="18"/>
          <w:lang w:eastAsia="en-GB"/>
        </w:rPr>
      </w:pPr>
      <w:r w:rsidRPr="001665F0">
        <w:rPr>
          <w:rFonts w:ascii="Arial" w:eastAsia="Times New Roman" w:hAnsi="Arial" w:cs="Arial"/>
          <w:color w:val="000000"/>
          <w:sz w:val="18"/>
          <w:szCs w:val="18"/>
          <w:lang w:eastAsia="en-GB"/>
        </w:rPr>
        <w:t xml:space="preserve">moisture.  Store away from combustible materials. </w:t>
      </w:r>
    </w:p>
    <w:p w:rsidR="0052258B" w:rsidRPr="001665F0" w:rsidRDefault="00B15139" w:rsidP="0052258B">
      <w:pPr>
        <w:shd w:val="clear" w:color="auto" w:fill="FFFFFF"/>
        <w:spacing w:after="0" w:line="240" w:lineRule="auto"/>
        <w:rPr>
          <w:rFonts w:ascii="Arial" w:eastAsia="Times New Roman" w:hAnsi="Arial" w:cs="Arial"/>
          <w:b/>
          <w:color w:val="000000"/>
          <w:sz w:val="18"/>
          <w:szCs w:val="18"/>
          <w:lang w:eastAsia="en-GB"/>
        </w:rPr>
      </w:pPr>
      <w:r w:rsidRPr="00293223">
        <w:rPr>
          <w:rFonts w:ascii="Arial" w:eastAsia="Times New Roman" w:hAnsi="Arial" w:cs="Arial"/>
          <w:color w:val="000000"/>
          <w:sz w:val="18"/>
          <w:szCs w:val="18"/>
          <w:lang w:eastAsia="en-GB"/>
        </w:rPr>
        <w:br/>
      </w:r>
      <w:r w:rsidR="0052258B" w:rsidRPr="001665F0">
        <w:rPr>
          <w:rFonts w:ascii="Arial" w:eastAsia="Times New Roman" w:hAnsi="Arial" w:cs="Arial"/>
          <w:b/>
          <w:color w:val="000000"/>
          <w:sz w:val="18"/>
          <w:szCs w:val="18"/>
          <w:lang w:eastAsia="en-GB"/>
        </w:rPr>
        <w:t xml:space="preserve">8. Exposure controls/personal protection </w:t>
      </w:r>
    </w:p>
    <w:p w:rsidR="0052258B" w:rsidRPr="001665F0" w:rsidRDefault="0052258B" w:rsidP="0052258B">
      <w:pPr>
        <w:shd w:val="clear" w:color="auto" w:fill="FFFFFF"/>
        <w:spacing w:after="0" w:line="240" w:lineRule="auto"/>
        <w:rPr>
          <w:rFonts w:ascii="Arial" w:eastAsia="Times New Roman" w:hAnsi="Arial" w:cs="Arial"/>
          <w:color w:val="000000"/>
          <w:sz w:val="18"/>
          <w:szCs w:val="18"/>
          <w:lang w:eastAsia="en-GB"/>
        </w:rPr>
      </w:pPr>
      <w:r w:rsidRPr="001665F0">
        <w:rPr>
          <w:rFonts w:ascii="Arial" w:eastAsia="Times New Roman" w:hAnsi="Arial" w:cs="Arial"/>
          <w:color w:val="000000"/>
          <w:sz w:val="18"/>
          <w:szCs w:val="18"/>
          <w:lang w:eastAsia="en-GB"/>
        </w:rPr>
        <w:t xml:space="preserve">Personal protective equipment: As appropriate to the situation and the quantity handled. Engineering methods to control or prevent exposure are </w:t>
      </w:r>
    </w:p>
    <w:p w:rsidR="0052258B" w:rsidRPr="001665F0" w:rsidRDefault="0052258B" w:rsidP="0052258B">
      <w:pPr>
        <w:shd w:val="clear" w:color="auto" w:fill="FFFFFF"/>
        <w:spacing w:after="0" w:line="240" w:lineRule="auto"/>
        <w:rPr>
          <w:rFonts w:ascii="Arial" w:eastAsia="Times New Roman" w:hAnsi="Arial" w:cs="Arial"/>
          <w:color w:val="000000"/>
          <w:sz w:val="18"/>
          <w:szCs w:val="18"/>
          <w:lang w:eastAsia="en-GB"/>
        </w:rPr>
      </w:pPr>
      <w:r w:rsidRPr="001665F0">
        <w:rPr>
          <w:rFonts w:ascii="Arial" w:eastAsia="Times New Roman" w:hAnsi="Arial" w:cs="Arial"/>
          <w:color w:val="000000"/>
          <w:sz w:val="18"/>
          <w:szCs w:val="18"/>
          <w:lang w:eastAsia="en-GB"/>
        </w:rPr>
        <w:t xml:space="preserve">preferred. Methods could include process enclosure or mechanical ventilation.  </w:t>
      </w:r>
    </w:p>
    <w:p w:rsidR="0052258B" w:rsidRPr="001665F0" w:rsidRDefault="0052258B" w:rsidP="0052258B">
      <w:pPr>
        <w:shd w:val="clear" w:color="auto" w:fill="FFFFFF"/>
        <w:spacing w:after="0" w:line="240" w:lineRule="auto"/>
        <w:rPr>
          <w:rFonts w:ascii="Arial" w:eastAsia="Times New Roman" w:hAnsi="Arial" w:cs="Arial"/>
          <w:color w:val="000000"/>
          <w:sz w:val="18"/>
          <w:szCs w:val="18"/>
          <w:lang w:eastAsia="en-GB"/>
        </w:rPr>
      </w:pPr>
      <w:r w:rsidRPr="001665F0">
        <w:rPr>
          <w:rFonts w:ascii="Arial" w:eastAsia="Times New Roman" w:hAnsi="Arial" w:cs="Arial"/>
          <w:color w:val="000000"/>
          <w:sz w:val="18"/>
          <w:szCs w:val="18"/>
          <w:lang w:eastAsia="en-GB"/>
        </w:rPr>
        <w:t xml:space="preserve">• Respirator: Positive-pressure hood </w:t>
      </w:r>
    </w:p>
    <w:p w:rsidR="0052258B" w:rsidRPr="001665F0" w:rsidRDefault="0052258B" w:rsidP="0052258B">
      <w:pPr>
        <w:shd w:val="clear" w:color="auto" w:fill="FFFFFF"/>
        <w:spacing w:after="0" w:line="240" w:lineRule="auto"/>
        <w:rPr>
          <w:rFonts w:ascii="Arial" w:eastAsia="Times New Roman" w:hAnsi="Arial" w:cs="Arial"/>
          <w:color w:val="000000"/>
          <w:sz w:val="18"/>
          <w:szCs w:val="18"/>
          <w:lang w:eastAsia="en-GB"/>
        </w:rPr>
      </w:pPr>
      <w:r w:rsidRPr="001665F0">
        <w:rPr>
          <w:rFonts w:ascii="Arial" w:eastAsia="Times New Roman" w:hAnsi="Arial" w:cs="Arial"/>
          <w:color w:val="000000"/>
          <w:sz w:val="18"/>
          <w:szCs w:val="18"/>
          <w:lang w:eastAsia="en-GB"/>
        </w:rPr>
        <w:t xml:space="preserve">• Ventilation: Fume cupboard </w:t>
      </w:r>
    </w:p>
    <w:p w:rsidR="0052258B" w:rsidRPr="001665F0" w:rsidRDefault="0052258B" w:rsidP="0052258B">
      <w:pPr>
        <w:shd w:val="clear" w:color="auto" w:fill="FFFFFF"/>
        <w:spacing w:after="0" w:line="240" w:lineRule="auto"/>
        <w:rPr>
          <w:rFonts w:ascii="Arial" w:eastAsia="Times New Roman" w:hAnsi="Arial" w:cs="Arial"/>
          <w:color w:val="000000"/>
          <w:sz w:val="18"/>
          <w:szCs w:val="18"/>
          <w:lang w:eastAsia="en-GB"/>
        </w:rPr>
      </w:pPr>
      <w:r w:rsidRPr="001665F0">
        <w:rPr>
          <w:rFonts w:ascii="Arial" w:eastAsia="Times New Roman" w:hAnsi="Arial" w:cs="Arial"/>
          <w:color w:val="000000"/>
          <w:sz w:val="18"/>
          <w:szCs w:val="18"/>
          <w:lang w:eastAsia="en-GB"/>
        </w:rPr>
        <w:t xml:space="preserve">•Gloves: High grade PVC </w:t>
      </w:r>
    </w:p>
    <w:p w:rsidR="0052258B" w:rsidRPr="001665F0" w:rsidRDefault="0052258B" w:rsidP="0052258B">
      <w:pPr>
        <w:shd w:val="clear" w:color="auto" w:fill="FFFFFF"/>
        <w:spacing w:after="0" w:line="240" w:lineRule="auto"/>
        <w:rPr>
          <w:rFonts w:ascii="Arial" w:eastAsia="Times New Roman" w:hAnsi="Arial" w:cs="Arial"/>
          <w:color w:val="000000"/>
          <w:sz w:val="18"/>
          <w:szCs w:val="18"/>
          <w:lang w:eastAsia="en-GB"/>
        </w:rPr>
      </w:pPr>
      <w:r w:rsidRPr="001665F0">
        <w:rPr>
          <w:rFonts w:ascii="Arial" w:eastAsia="Times New Roman" w:hAnsi="Arial" w:cs="Arial"/>
          <w:color w:val="000000"/>
          <w:sz w:val="18"/>
          <w:szCs w:val="18"/>
          <w:lang w:eastAsia="en-GB"/>
        </w:rPr>
        <w:t xml:space="preserve">•Eye Protection: Goggles or face-shield </w:t>
      </w:r>
    </w:p>
    <w:p w:rsidR="0052258B" w:rsidRPr="001665F0" w:rsidRDefault="0052258B" w:rsidP="0052258B">
      <w:pPr>
        <w:shd w:val="clear" w:color="auto" w:fill="FFFFFF"/>
        <w:spacing w:after="0" w:line="240" w:lineRule="auto"/>
        <w:rPr>
          <w:rFonts w:ascii="Arial" w:eastAsia="Times New Roman" w:hAnsi="Arial" w:cs="Arial"/>
          <w:color w:val="000000"/>
          <w:sz w:val="18"/>
          <w:szCs w:val="18"/>
          <w:lang w:eastAsia="en-GB"/>
        </w:rPr>
      </w:pPr>
      <w:r w:rsidRPr="001665F0">
        <w:rPr>
          <w:rFonts w:ascii="Arial" w:eastAsia="Times New Roman" w:hAnsi="Arial" w:cs="Arial"/>
          <w:color w:val="000000"/>
          <w:sz w:val="18"/>
          <w:szCs w:val="18"/>
          <w:lang w:eastAsia="en-GB"/>
        </w:rPr>
        <w:t xml:space="preserve">•Other Precautions: Plastic apron, sleeves, boots - if handling large quantities </w:t>
      </w:r>
    </w:p>
    <w:p w:rsidR="0052258B" w:rsidRPr="001665F0" w:rsidRDefault="0052258B" w:rsidP="0052258B">
      <w:pPr>
        <w:shd w:val="clear" w:color="auto" w:fill="FFFFFF"/>
        <w:spacing w:after="0" w:line="240" w:lineRule="auto"/>
        <w:rPr>
          <w:rFonts w:ascii="Arial" w:eastAsia="Times New Roman" w:hAnsi="Arial" w:cs="Arial"/>
          <w:color w:val="000000"/>
          <w:sz w:val="18"/>
          <w:szCs w:val="18"/>
          <w:lang w:eastAsia="en-GB"/>
        </w:rPr>
      </w:pPr>
      <w:r w:rsidRPr="001665F0">
        <w:rPr>
          <w:rFonts w:ascii="Arial" w:eastAsia="Times New Roman" w:hAnsi="Arial" w:cs="Arial"/>
          <w:color w:val="000000"/>
          <w:sz w:val="18"/>
          <w:szCs w:val="18"/>
          <w:lang w:eastAsia="en-GB"/>
        </w:rPr>
        <w:t xml:space="preserve">.  </w:t>
      </w:r>
    </w:p>
    <w:p w:rsidR="0052258B" w:rsidRPr="001665F0" w:rsidRDefault="0052258B" w:rsidP="0052258B">
      <w:pPr>
        <w:shd w:val="clear" w:color="auto" w:fill="FFFFFF"/>
        <w:spacing w:after="0" w:line="240" w:lineRule="auto"/>
        <w:rPr>
          <w:rFonts w:ascii="Arial" w:eastAsia="Times New Roman" w:hAnsi="Arial" w:cs="Arial"/>
          <w:b/>
          <w:color w:val="000000"/>
          <w:sz w:val="18"/>
          <w:szCs w:val="18"/>
          <w:lang w:eastAsia="en-GB"/>
        </w:rPr>
      </w:pPr>
      <w:r w:rsidRPr="001665F0">
        <w:rPr>
          <w:rFonts w:ascii="Arial" w:eastAsia="Times New Roman" w:hAnsi="Arial" w:cs="Arial"/>
          <w:b/>
          <w:color w:val="000000"/>
          <w:sz w:val="18"/>
          <w:szCs w:val="18"/>
          <w:lang w:eastAsia="en-GB"/>
        </w:rPr>
        <w:t xml:space="preserve">9. Physical and chemical properties </w:t>
      </w:r>
    </w:p>
    <w:p w:rsidR="0052258B" w:rsidRPr="001665F0" w:rsidRDefault="00B15139" w:rsidP="0052258B">
      <w:pPr>
        <w:shd w:val="clear" w:color="auto" w:fill="FFFFFF"/>
        <w:spacing w:after="0" w:line="240" w:lineRule="auto"/>
        <w:rPr>
          <w:rFonts w:ascii="Arial" w:eastAsia="Times New Roman" w:hAnsi="Arial" w:cs="Arial"/>
          <w:color w:val="000000"/>
          <w:sz w:val="18"/>
          <w:szCs w:val="18"/>
          <w:lang w:eastAsia="en-GB"/>
        </w:rPr>
      </w:pPr>
      <w:r w:rsidRPr="00293223">
        <w:rPr>
          <w:rFonts w:ascii="Arial" w:eastAsia="Times New Roman" w:hAnsi="Arial" w:cs="Arial"/>
          <w:color w:val="000000"/>
          <w:sz w:val="18"/>
          <w:szCs w:val="18"/>
          <w:lang w:eastAsia="en-GB"/>
        </w:rPr>
        <w:t xml:space="preserve">Physical State:    </w:t>
      </w:r>
      <w:r w:rsidR="0052258B" w:rsidRPr="001665F0">
        <w:rPr>
          <w:rFonts w:ascii="Arial" w:eastAsia="Times New Roman" w:hAnsi="Arial" w:cs="Arial"/>
          <w:color w:val="000000"/>
          <w:sz w:val="18"/>
          <w:szCs w:val="18"/>
          <w:lang w:eastAsia="en-GB"/>
        </w:rPr>
        <w:t xml:space="preserve">Liquid             </w:t>
      </w:r>
    </w:p>
    <w:p w:rsidR="0052258B" w:rsidRPr="001665F0" w:rsidRDefault="00B15139" w:rsidP="0052258B">
      <w:pPr>
        <w:shd w:val="clear" w:color="auto" w:fill="FFFFFF"/>
        <w:spacing w:after="0" w:line="240" w:lineRule="auto"/>
        <w:rPr>
          <w:rFonts w:ascii="Arial" w:eastAsia="Times New Roman" w:hAnsi="Arial" w:cs="Arial"/>
          <w:color w:val="000000"/>
          <w:sz w:val="18"/>
          <w:szCs w:val="18"/>
          <w:lang w:eastAsia="en-GB"/>
        </w:rPr>
      </w:pPr>
      <w:r w:rsidRPr="00293223">
        <w:rPr>
          <w:rFonts w:ascii="Arial" w:eastAsia="Times New Roman" w:hAnsi="Arial" w:cs="Arial"/>
          <w:color w:val="000000"/>
          <w:sz w:val="18"/>
          <w:szCs w:val="18"/>
          <w:lang w:eastAsia="en-GB"/>
        </w:rPr>
        <w:t>Appearance</w:t>
      </w:r>
      <w:r w:rsidR="002B1F40">
        <w:rPr>
          <w:rFonts w:ascii="Arial" w:eastAsia="Times New Roman" w:hAnsi="Arial" w:cs="Arial"/>
          <w:color w:val="000000"/>
          <w:sz w:val="18"/>
          <w:szCs w:val="18"/>
          <w:lang w:eastAsia="en-GB"/>
        </w:rPr>
        <w:t>: Amber/Red</w:t>
      </w:r>
      <w:r w:rsidR="0052258B" w:rsidRPr="001665F0">
        <w:rPr>
          <w:rFonts w:ascii="Arial" w:eastAsia="Times New Roman" w:hAnsi="Arial" w:cs="Arial"/>
          <w:color w:val="000000"/>
          <w:sz w:val="18"/>
          <w:szCs w:val="18"/>
          <w:lang w:eastAsia="en-GB"/>
        </w:rPr>
        <w:t xml:space="preserve">             </w:t>
      </w:r>
    </w:p>
    <w:p w:rsidR="0052258B" w:rsidRPr="001665F0" w:rsidRDefault="00B15139" w:rsidP="0052258B">
      <w:pPr>
        <w:shd w:val="clear" w:color="auto" w:fill="FFFFFF"/>
        <w:spacing w:after="0" w:line="240" w:lineRule="auto"/>
        <w:rPr>
          <w:rFonts w:ascii="Arial" w:eastAsia="Times New Roman" w:hAnsi="Arial" w:cs="Arial"/>
          <w:color w:val="000000"/>
          <w:sz w:val="18"/>
          <w:szCs w:val="18"/>
          <w:lang w:eastAsia="en-GB"/>
        </w:rPr>
      </w:pPr>
      <w:r w:rsidRPr="00293223">
        <w:rPr>
          <w:rFonts w:ascii="Arial" w:eastAsia="Times New Roman" w:hAnsi="Arial" w:cs="Arial"/>
          <w:color w:val="000000"/>
          <w:sz w:val="18"/>
          <w:szCs w:val="18"/>
          <w:lang w:eastAsia="en-GB"/>
        </w:rPr>
        <w:t xml:space="preserve">Odour:   </w:t>
      </w:r>
      <w:r w:rsidR="0052258B" w:rsidRPr="001665F0">
        <w:rPr>
          <w:rFonts w:ascii="Arial" w:eastAsia="Times New Roman" w:hAnsi="Arial" w:cs="Arial"/>
          <w:color w:val="000000"/>
          <w:sz w:val="18"/>
          <w:szCs w:val="18"/>
          <w:lang w:eastAsia="en-GB"/>
        </w:rPr>
        <w:t>Pungent</w:t>
      </w:r>
      <w:r w:rsidR="002B1F40">
        <w:rPr>
          <w:rFonts w:ascii="Arial" w:eastAsia="Times New Roman" w:hAnsi="Arial" w:cs="Arial"/>
          <w:color w:val="000000"/>
          <w:sz w:val="18"/>
          <w:szCs w:val="18"/>
          <w:lang w:eastAsia="en-GB"/>
        </w:rPr>
        <w:br/>
      </w:r>
      <w:r w:rsidR="0052258B" w:rsidRPr="001665F0">
        <w:rPr>
          <w:rFonts w:ascii="Arial" w:eastAsia="Times New Roman" w:hAnsi="Arial" w:cs="Arial"/>
          <w:color w:val="000000"/>
          <w:sz w:val="18"/>
          <w:szCs w:val="18"/>
          <w:lang w:eastAsia="en-GB"/>
        </w:rPr>
        <w:t xml:space="preserve">                         </w:t>
      </w:r>
    </w:p>
    <w:p w:rsidR="0052258B" w:rsidRPr="001665F0" w:rsidRDefault="00B15139" w:rsidP="0052258B">
      <w:pPr>
        <w:shd w:val="clear" w:color="auto" w:fill="FFFFFF"/>
        <w:spacing w:after="0" w:line="240" w:lineRule="auto"/>
        <w:rPr>
          <w:rFonts w:ascii="Arial" w:eastAsia="Times New Roman" w:hAnsi="Arial" w:cs="Arial"/>
          <w:color w:val="000000"/>
          <w:sz w:val="18"/>
          <w:szCs w:val="18"/>
          <w:lang w:eastAsia="en-GB"/>
        </w:rPr>
      </w:pPr>
      <w:r w:rsidRPr="00293223">
        <w:rPr>
          <w:rFonts w:ascii="Arial" w:eastAsia="Times New Roman" w:hAnsi="Arial" w:cs="Arial"/>
          <w:b/>
          <w:color w:val="000000"/>
          <w:sz w:val="18"/>
          <w:szCs w:val="18"/>
          <w:lang w:eastAsia="en-GB"/>
        </w:rPr>
        <w:t>10. Stability and reactivity</w:t>
      </w:r>
      <w:r w:rsidRPr="00293223">
        <w:rPr>
          <w:rFonts w:ascii="Arial" w:eastAsia="Times New Roman" w:hAnsi="Arial" w:cs="Arial"/>
          <w:b/>
          <w:color w:val="000000"/>
          <w:sz w:val="18"/>
          <w:szCs w:val="18"/>
          <w:lang w:eastAsia="en-GB"/>
        </w:rPr>
        <w:br/>
      </w:r>
      <w:r w:rsidR="0052258B" w:rsidRPr="001665F0">
        <w:rPr>
          <w:rFonts w:ascii="Arial" w:eastAsia="Times New Roman" w:hAnsi="Arial" w:cs="Arial"/>
          <w:color w:val="000000"/>
          <w:sz w:val="18"/>
          <w:szCs w:val="18"/>
          <w:lang w:eastAsia="en-GB"/>
        </w:rPr>
        <w:t xml:space="preserve">Discoloration during storage. </w:t>
      </w:r>
      <w:r w:rsidRPr="00293223">
        <w:rPr>
          <w:rFonts w:ascii="Arial" w:eastAsia="Times New Roman" w:hAnsi="Arial" w:cs="Arial"/>
          <w:color w:val="000000"/>
          <w:sz w:val="18"/>
          <w:szCs w:val="18"/>
          <w:lang w:eastAsia="en-GB"/>
        </w:rPr>
        <w:br/>
      </w:r>
      <w:r w:rsidR="0052258B" w:rsidRPr="001665F0">
        <w:rPr>
          <w:rFonts w:ascii="Arial" w:eastAsia="Times New Roman" w:hAnsi="Arial" w:cs="Arial"/>
          <w:color w:val="000000"/>
          <w:sz w:val="18"/>
          <w:szCs w:val="18"/>
          <w:lang w:eastAsia="en-GB"/>
        </w:rPr>
        <w:t>Substances to be avoided : Organic combustible substances, oxidisable substances, organic solvents, alcohols, ketones, aldehydes, amines, anilines, nitriles, organic nitro compounds, hydrazine and derivatives, acetylidene, metals, metal alloys, metallic</w:t>
      </w:r>
      <w:r w:rsidRPr="00293223">
        <w:rPr>
          <w:rFonts w:ascii="Arial" w:eastAsia="Times New Roman" w:hAnsi="Arial" w:cs="Arial"/>
          <w:color w:val="000000"/>
          <w:sz w:val="18"/>
          <w:szCs w:val="18"/>
          <w:lang w:eastAsia="en-GB"/>
        </w:rPr>
        <w:t xml:space="preserve"> </w:t>
      </w:r>
      <w:r w:rsidR="0052258B" w:rsidRPr="001665F0">
        <w:rPr>
          <w:rFonts w:ascii="Arial" w:eastAsia="Times New Roman" w:hAnsi="Arial" w:cs="Arial"/>
          <w:color w:val="000000"/>
          <w:sz w:val="18"/>
          <w:szCs w:val="18"/>
          <w:lang w:eastAsia="en-GB"/>
        </w:rPr>
        <w:t>oxides, alkali metals, alkaline earth metals, ammonia, bases</w:t>
      </w:r>
      <w:r w:rsidRPr="00293223">
        <w:rPr>
          <w:rFonts w:ascii="Arial" w:eastAsia="Times New Roman" w:hAnsi="Arial" w:cs="Arial"/>
          <w:color w:val="000000"/>
          <w:sz w:val="18"/>
          <w:szCs w:val="18"/>
          <w:lang w:eastAsia="en-GB"/>
        </w:rPr>
        <w:t xml:space="preserve"> </w:t>
      </w:r>
      <w:r w:rsidR="0052258B" w:rsidRPr="001665F0">
        <w:rPr>
          <w:rFonts w:ascii="Arial" w:eastAsia="Times New Roman" w:hAnsi="Arial" w:cs="Arial"/>
          <w:color w:val="000000"/>
          <w:sz w:val="18"/>
          <w:szCs w:val="18"/>
          <w:lang w:eastAsia="en-GB"/>
        </w:rPr>
        <w:t xml:space="preserve">acids, hydrides, </w:t>
      </w:r>
    </w:p>
    <w:p w:rsidR="0052258B" w:rsidRPr="001665F0" w:rsidRDefault="00B15139" w:rsidP="0052258B">
      <w:pPr>
        <w:shd w:val="clear" w:color="auto" w:fill="FFFFFF"/>
        <w:spacing w:after="0" w:line="240" w:lineRule="auto"/>
        <w:rPr>
          <w:rFonts w:ascii="Arial" w:eastAsia="Times New Roman" w:hAnsi="Arial" w:cs="Arial"/>
          <w:b/>
          <w:color w:val="000000"/>
          <w:sz w:val="18"/>
          <w:szCs w:val="18"/>
          <w:lang w:eastAsia="en-GB"/>
        </w:rPr>
      </w:pPr>
      <w:r w:rsidRPr="00293223">
        <w:rPr>
          <w:rFonts w:ascii="Arial" w:eastAsia="Times New Roman" w:hAnsi="Arial" w:cs="Arial"/>
          <w:color w:val="000000"/>
          <w:sz w:val="18"/>
          <w:szCs w:val="18"/>
          <w:lang w:eastAsia="en-GB"/>
        </w:rPr>
        <w:br/>
      </w:r>
      <w:r w:rsidR="0052258B" w:rsidRPr="001665F0">
        <w:rPr>
          <w:rFonts w:ascii="Arial" w:eastAsia="Times New Roman" w:hAnsi="Arial" w:cs="Arial"/>
          <w:b/>
          <w:color w:val="000000"/>
          <w:sz w:val="18"/>
          <w:szCs w:val="18"/>
          <w:lang w:eastAsia="en-GB"/>
        </w:rPr>
        <w:t xml:space="preserve">11. Toxicological information </w:t>
      </w:r>
    </w:p>
    <w:p w:rsidR="0052258B" w:rsidRPr="001665F0" w:rsidRDefault="0052258B" w:rsidP="0052258B">
      <w:pPr>
        <w:shd w:val="clear" w:color="auto" w:fill="FFFFFF"/>
        <w:spacing w:after="0" w:line="240" w:lineRule="auto"/>
        <w:rPr>
          <w:rFonts w:ascii="Arial" w:eastAsia="Times New Roman" w:hAnsi="Arial" w:cs="Arial"/>
          <w:color w:val="000000"/>
          <w:sz w:val="18"/>
          <w:szCs w:val="18"/>
          <w:lang w:eastAsia="en-GB"/>
        </w:rPr>
      </w:pPr>
      <w:r w:rsidRPr="001665F0">
        <w:rPr>
          <w:rFonts w:ascii="Arial" w:eastAsia="Times New Roman" w:hAnsi="Arial" w:cs="Arial"/>
          <w:color w:val="000000"/>
          <w:sz w:val="18"/>
          <w:szCs w:val="18"/>
          <w:lang w:eastAsia="en-GB"/>
        </w:rPr>
        <w:t xml:space="preserve">Strongly corrosive substance.  </w:t>
      </w:r>
    </w:p>
    <w:p w:rsidR="0052258B" w:rsidRPr="001665F0" w:rsidRDefault="0052258B" w:rsidP="0052258B">
      <w:pPr>
        <w:shd w:val="clear" w:color="auto" w:fill="FFFFFF"/>
        <w:spacing w:after="0" w:line="240" w:lineRule="auto"/>
        <w:rPr>
          <w:rFonts w:ascii="Arial" w:eastAsia="Times New Roman" w:hAnsi="Arial" w:cs="Arial"/>
          <w:color w:val="000000"/>
          <w:sz w:val="18"/>
          <w:szCs w:val="18"/>
          <w:lang w:eastAsia="en-GB"/>
        </w:rPr>
      </w:pPr>
      <w:r w:rsidRPr="001665F0">
        <w:rPr>
          <w:rFonts w:ascii="Arial" w:eastAsia="Times New Roman" w:hAnsi="Arial" w:cs="Arial"/>
          <w:color w:val="000000"/>
          <w:sz w:val="18"/>
          <w:szCs w:val="18"/>
          <w:lang w:eastAsia="en-GB"/>
        </w:rPr>
        <w:t xml:space="preserve">•After skin contact: Burns.  </w:t>
      </w:r>
    </w:p>
    <w:p w:rsidR="0052258B" w:rsidRPr="001665F0" w:rsidRDefault="0052258B" w:rsidP="0052258B">
      <w:pPr>
        <w:shd w:val="clear" w:color="auto" w:fill="FFFFFF"/>
        <w:spacing w:after="0" w:line="240" w:lineRule="auto"/>
        <w:rPr>
          <w:rFonts w:ascii="Arial" w:eastAsia="Times New Roman" w:hAnsi="Arial" w:cs="Arial"/>
          <w:color w:val="000000"/>
          <w:sz w:val="18"/>
          <w:szCs w:val="18"/>
          <w:lang w:eastAsia="en-GB"/>
        </w:rPr>
      </w:pPr>
      <w:r w:rsidRPr="001665F0">
        <w:rPr>
          <w:rFonts w:ascii="Arial" w:eastAsia="Times New Roman" w:hAnsi="Arial" w:cs="Arial"/>
          <w:color w:val="000000"/>
          <w:sz w:val="18"/>
          <w:szCs w:val="18"/>
          <w:lang w:eastAsia="en-GB"/>
        </w:rPr>
        <w:t xml:space="preserve">•After eye contact: Burns. Risk of blindness! </w:t>
      </w:r>
    </w:p>
    <w:p w:rsidR="0052258B" w:rsidRPr="001665F0" w:rsidRDefault="0052258B" w:rsidP="0052258B">
      <w:pPr>
        <w:shd w:val="clear" w:color="auto" w:fill="FFFFFF"/>
        <w:spacing w:after="0" w:line="240" w:lineRule="auto"/>
        <w:rPr>
          <w:rFonts w:ascii="Arial" w:eastAsia="Times New Roman" w:hAnsi="Arial" w:cs="Arial"/>
          <w:color w:val="000000"/>
          <w:sz w:val="18"/>
          <w:szCs w:val="18"/>
          <w:lang w:eastAsia="en-GB"/>
        </w:rPr>
      </w:pPr>
      <w:r w:rsidRPr="001665F0">
        <w:rPr>
          <w:rFonts w:ascii="Arial" w:eastAsia="Times New Roman" w:hAnsi="Arial" w:cs="Arial"/>
          <w:color w:val="000000"/>
          <w:sz w:val="18"/>
          <w:szCs w:val="18"/>
          <w:lang w:eastAsia="en-GB"/>
        </w:rPr>
        <w:t xml:space="preserve">•After inhalation of vapours: coughing, dyspnoea. Inhalation may lead to the formation of oedemas in the respiratory tract. </w:t>
      </w:r>
    </w:p>
    <w:p w:rsidR="0052258B" w:rsidRPr="001665F0" w:rsidRDefault="0052258B" w:rsidP="0052258B">
      <w:pPr>
        <w:shd w:val="clear" w:color="auto" w:fill="FFFFFF"/>
        <w:spacing w:after="0" w:line="240" w:lineRule="auto"/>
        <w:rPr>
          <w:rFonts w:ascii="Arial" w:eastAsia="Times New Roman" w:hAnsi="Arial" w:cs="Arial"/>
          <w:color w:val="000000"/>
          <w:sz w:val="18"/>
          <w:szCs w:val="18"/>
          <w:lang w:eastAsia="en-GB"/>
        </w:rPr>
      </w:pPr>
      <w:r w:rsidRPr="001665F0">
        <w:rPr>
          <w:rFonts w:ascii="Arial" w:eastAsia="Times New Roman" w:hAnsi="Arial" w:cs="Arial"/>
          <w:color w:val="000000"/>
          <w:sz w:val="18"/>
          <w:szCs w:val="18"/>
          <w:lang w:eastAsia="en-GB"/>
        </w:rPr>
        <w:t xml:space="preserve">•After ingestion: tissue damage (mouth, </w:t>
      </w:r>
      <w:r w:rsidR="00293223" w:rsidRPr="001665F0">
        <w:rPr>
          <w:rFonts w:ascii="Arial" w:eastAsia="Times New Roman" w:hAnsi="Arial" w:cs="Arial"/>
          <w:color w:val="000000"/>
          <w:sz w:val="18"/>
          <w:szCs w:val="18"/>
          <w:lang w:eastAsia="en-GB"/>
        </w:rPr>
        <w:t>oesophagus, gastrointesti</w:t>
      </w:r>
      <w:r w:rsidR="00293223" w:rsidRPr="00293223">
        <w:rPr>
          <w:rFonts w:ascii="Arial" w:eastAsia="Times New Roman" w:hAnsi="Arial" w:cs="Arial"/>
          <w:color w:val="000000"/>
          <w:sz w:val="18"/>
          <w:szCs w:val="18"/>
          <w:lang w:eastAsia="en-GB"/>
        </w:rPr>
        <w:t>nal</w:t>
      </w:r>
      <w:r w:rsidR="00B15139" w:rsidRPr="00293223">
        <w:rPr>
          <w:rFonts w:ascii="Arial" w:eastAsia="Times New Roman" w:hAnsi="Arial" w:cs="Arial"/>
          <w:color w:val="000000"/>
          <w:sz w:val="18"/>
          <w:szCs w:val="18"/>
          <w:lang w:eastAsia="en-GB"/>
        </w:rPr>
        <w:t xml:space="preserve"> tract), severe pain (risk of </w:t>
      </w:r>
      <w:r w:rsidRPr="001665F0">
        <w:rPr>
          <w:rFonts w:ascii="Arial" w:eastAsia="Times New Roman" w:hAnsi="Arial" w:cs="Arial"/>
          <w:color w:val="000000"/>
          <w:sz w:val="18"/>
          <w:szCs w:val="18"/>
          <w:lang w:eastAsia="en-GB"/>
        </w:rPr>
        <w:t xml:space="preserve">perforation!), bloody vomiting, death. </w:t>
      </w:r>
    </w:p>
    <w:p w:rsidR="0052258B" w:rsidRPr="001665F0" w:rsidRDefault="00B15139" w:rsidP="0052258B">
      <w:pPr>
        <w:shd w:val="clear" w:color="auto" w:fill="FFFFFF"/>
        <w:spacing w:after="0" w:line="240" w:lineRule="auto"/>
        <w:rPr>
          <w:rFonts w:ascii="Arial" w:eastAsia="Times New Roman" w:hAnsi="Arial" w:cs="Arial"/>
          <w:b/>
          <w:color w:val="000000"/>
          <w:sz w:val="18"/>
          <w:szCs w:val="18"/>
          <w:lang w:eastAsia="en-GB"/>
        </w:rPr>
      </w:pPr>
      <w:r w:rsidRPr="00293223">
        <w:rPr>
          <w:rFonts w:ascii="Arial" w:eastAsia="Times New Roman" w:hAnsi="Arial" w:cs="Arial"/>
          <w:color w:val="000000"/>
          <w:sz w:val="18"/>
          <w:szCs w:val="18"/>
          <w:lang w:eastAsia="en-GB"/>
        </w:rPr>
        <w:br/>
      </w:r>
      <w:r w:rsidR="0052258B" w:rsidRPr="001665F0">
        <w:rPr>
          <w:rFonts w:ascii="Arial" w:eastAsia="Times New Roman" w:hAnsi="Arial" w:cs="Arial"/>
          <w:b/>
          <w:color w:val="000000"/>
          <w:sz w:val="18"/>
          <w:szCs w:val="18"/>
          <w:lang w:eastAsia="en-GB"/>
        </w:rPr>
        <w:t xml:space="preserve">12. Ecological information </w:t>
      </w:r>
    </w:p>
    <w:p w:rsidR="0052258B" w:rsidRPr="001665F0" w:rsidRDefault="0052258B" w:rsidP="0052258B">
      <w:pPr>
        <w:shd w:val="clear" w:color="auto" w:fill="FFFFFF"/>
        <w:spacing w:after="0" w:line="240" w:lineRule="auto"/>
        <w:rPr>
          <w:rFonts w:ascii="Arial" w:eastAsia="Times New Roman" w:hAnsi="Arial" w:cs="Arial"/>
          <w:color w:val="000000"/>
          <w:sz w:val="18"/>
          <w:szCs w:val="18"/>
          <w:lang w:eastAsia="en-GB"/>
        </w:rPr>
      </w:pPr>
      <w:r w:rsidRPr="001665F0">
        <w:rPr>
          <w:rFonts w:ascii="Arial" w:eastAsia="Times New Roman" w:hAnsi="Arial" w:cs="Arial"/>
          <w:color w:val="000000"/>
          <w:sz w:val="18"/>
          <w:szCs w:val="18"/>
          <w:lang w:eastAsia="en-GB"/>
        </w:rPr>
        <w:t xml:space="preserve">Adverse ecological effects cannot be excluded in the event of improper handling or disposal. Harmful effect due to pH shift. </w:t>
      </w:r>
    </w:p>
    <w:p w:rsidR="0052258B" w:rsidRPr="001665F0" w:rsidRDefault="0052258B" w:rsidP="0052258B">
      <w:pPr>
        <w:shd w:val="clear" w:color="auto" w:fill="FFFFFF"/>
        <w:spacing w:after="0" w:line="240" w:lineRule="auto"/>
        <w:rPr>
          <w:rFonts w:ascii="Arial" w:eastAsia="Times New Roman" w:hAnsi="Arial" w:cs="Arial"/>
          <w:color w:val="000000"/>
          <w:sz w:val="18"/>
          <w:szCs w:val="18"/>
          <w:lang w:eastAsia="en-GB"/>
        </w:rPr>
      </w:pPr>
      <w:r w:rsidRPr="001665F0">
        <w:rPr>
          <w:rFonts w:ascii="Arial" w:eastAsia="Times New Roman" w:hAnsi="Arial" w:cs="Arial"/>
          <w:color w:val="000000"/>
          <w:sz w:val="18"/>
          <w:szCs w:val="18"/>
          <w:lang w:eastAsia="en-GB"/>
        </w:rPr>
        <w:t xml:space="preserve">Further data: The following applies to nitrates in general: May contribute to the eutrophication of water supplies. Hazard for drinking water. </w:t>
      </w:r>
    </w:p>
    <w:p w:rsidR="0052258B" w:rsidRPr="001665F0" w:rsidRDefault="0052258B" w:rsidP="0052258B">
      <w:pPr>
        <w:shd w:val="clear" w:color="auto" w:fill="FFFFFF"/>
        <w:spacing w:after="0" w:line="240" w:lineRule="auto"/>
        <w:rPr>
          <w:rFonts w:ascii="Arial" w:eastAsia="Times New Roman" w:hAnsi="Arial" w:cs="Arial"/>
          <w:color w:val="000000"/>
          <w:sz w:val="18"/>
          <w:szCs w:val="18"/>
          <w:lang w:eastAsia="en-GB"/>
        </w:rPr>
      </w:pPr>
      <w:r w:rsidRPr="001665F0">
        <w:rPr>
          <w:rFonts w:ascii="Arial" w:eastAsia="Times New Roman" w:hAnsi="Arial" w:cs="Arial"/>
          <w:color w:val="000000"/>
          <w:sz w:val="18"/>
          <w:szCs w:val="18"/>
          <w:lang w:eastAsia="en-GB"/>
        </w:rPr>
        <w:t xml:space="preserve">LC50 &gt;500 mg/l, Fish Do not allow to enter drinking water </w:t>
      </w:r>
      <w:r w:rsidR="00B15139" w:rsidRPr="00293223">
        <w:rPr>
          <w:rFonts w:ascii="Arial" w:eastAsia="Times New Roman" w:hAnsi="Arial" w:cs="Arial"/>
          <w:color w:val="000000"/>
          <w:sz w:val="18"/>
          <w:szCs w:val="18"/>
          <w:lang w:eastAsia="en-GB"/>
        </w:rPr>
        <w:t xml:space="preserve">supplies, waste water, or soil! </w:t>
      </w:r>
      <w:r w:rsidRPr="001665F0">
        <w:rPr>
          <w:rFonts w:ascii="Arial" w:eastAsia="Times New Roman" w:hAnsi="Arial" w:cs="Arial"/>
          <w:color w:val="000000"/>
          <w:sz w:val="18"/>
          <w:szCs w:val="18"/>
          <w:lang w:eastAsia="en-GB"/>
        </w:rPr>
        <w:t xml:space="preserve">Harmful effect due to pH shift. </w:t>
      </w:r>
    </w:p>
    <w:p w:rsidR="0052258B" w:rsidRPr="001665F0" w:rsidRDefault="00B15139" w:rsidP="0052258B">
      <w:pPr>
        <w:shd w:val="clear" w:color="auto" w:fill="FFFFFF"/>
        <w:spacing w:after="0" w:line="240" w:lineRule="auto"/>
        <w:rPr>
          <w:rFonts w:ascii="Arial" w:eastAsia="Times New Roman" w:hAnsi="Arial" w:cs="Arial"/>
          <w:b/>
          <w:color w:val="000000"/>
          <w:sz w:val="18"/>
          <w:szCs w:val="18"/>
          <w:lang w:eastAsia="en-GB"/>
        </w:rPr>
      </w:pPr>
      <w:r w:rsidRPr="00293223">
        <w:rPr>
          <w:rFonts w:ascii="Arial" w:eastAsia="Times New Roman" w:hAnsi="Arial" w:cs="Arial"/>
          <w:color w:val="000000"/>
          <w:sz w:val="18"/>
          <w:szCs w:val="18"/>
          <w:lang w:eastAsia="en-GB"/>
        </w:rPr>
        <w:br/>
      </w:r>
      <w:r w:rsidR="0052258B" w:rsidRPr="001665F0">
        <w:rPr>
          <w:rFonts w:ascii="Arial" w:eastAsia="Times New Roman" w:hAnsi="Arial" w:cs="Arial"/>
          <w:b/>
          <w:color w:val="000000"/>
          <w:sz w:val="18"/>
          <w:szCs w:val="18"/>
          <w:lang w:eastAsia="en-GB"/>
        </w:rPr>
        <w:t xml:space="preserve">13. Disposal considerations </w:t>
      </w:r>
    </w:p>
    <w:p w:rsidR="0052258B" w:rsidRPr="001665F0" w:rsidRDefault="0052258B" w:rsidP="0052258B">
      <w:pPr>
        <w:shd w:val="clear" w:color="auto" w:fill="FFFFFF"/>
        <w:spacing w:after="0" w:line="240" w:lineRule="auto"/>
        <w:rPr>
          <w:rFonts w:ascii="Arial" w:eastAsia="Times New Roman" w:hAnsi="Arial" w:cs="Arial"/>
          <w:color w:val="000000"/>
          <w:sz w:val="18"/>
          <w:szCs w:val="18"/>
          <w:lang w:eastAsia="en-GB"/>
        </w:rPr>
      </w:pPr>
      <w:r w:rsidRPr="001665F0">
        <w:rPr>
          <w:rFonts w:ascii="Arial" w:eastAsia="Times New Roman" w:hAnsi="Arial" w:cs="Arial"/>
          <w:color w:val="000000"/>
          <w:sz w:val="18"/>
          <w:szCs w:val="18"/>
          <w:lang w:eastAsia="en-GB"/>
        </w:rPr>
        <w:t>Chemical residues are generally classified as special waste, and as such are covered by regulations which vary according to location.  Contact your local waste disposal</w:t>
      </w:r>
      <w:r w:rsidR="00B15139" w:rsidRPr="00293223">
        <w:rPr>
          <w:rFonts w:ascii="Arial" w:eastAsia="Times New Roman" w:hAnsi="Arial" w:cs="Arial"/>
          <w:color w:val="000000"/>
          <w:sz w:val="18"/>
          <w:szCs w:val="18"/>
          <w:lang w:eastAsia="en-GB"/>
        </w:rPr>
        <w:t xml:space="preserve"> </w:t>
      </w:r>
      <w:r w:rsidRPr="001665F0">
        <w:rPr>
          <w:rFonts w:ascii="Arial" w:eastAsia="Times New Roman" w:hAnsi="Arial" w:cs="Arial"/>
          <w:color w:val="000000"/>
          <w:sz w:val="18"/>
          <w:szCs w:val="18"/>
          <w:lang w:eastAsia="en-GB"/>
        </w:rPr>
        <w:t xml:space="preserve">authority for advice, or pass to a chemical disposal company. Rinse out empty containers thoroughly before returning for recycling. </w:t>
      </w:r>
    </w:p>
    <w:p w:rsidR="0052258B" w:rsidRPr="001665F0" w:rsidRDefault="0052258B" w:rsidP="0052258B">
      <w:pPr>
        <w:shd w:val="clear" w:color="auto" w:fill="FFFFFF"/>
        <w:spacing w:after="0" w:line="240" w:lineRule="auto"/>
        <w:rPr>
          <w:rFonts w:ascii="Arial" w:eastAsia="Times New Roman" w:hAnsi="Arial" w:cs="Arial"/>
          <w:color w:val="000000"/>
          <w:sz w:val="18"/>
          <w:szCs w:val="18"/>
          <w:lang w:eastAsia="en-GB"/>
        </w:rPr>
      </w:pPr>
      <w:r w:rsidRPr="001665F0">
        <w:rPr>
          <w:rFonts w:ascii="Arial" w:eastAsia="Times New Roman" w:hAnsi="Arial" w:cs="Arial"/>
          <w:color w:val="000000"/>
          <w:sz w:val="18"/>
          <w:szCs w:val="18"/>
          <w:lang w:eastAsia="en-GB"/>
        </w:rPr>
        <w:t xml:space="preserve">14. Transport information </w:t>
      </w:r>
    </w:p>
    <w:p w:rsidR="0052258B" w:rsidRPr="001665F0" w:rsidRDefault="0052258B" w:rsidP="0052258B">
      <w:pPr>
        <w:shd w:val="clear" w:color="auto" w:fill="FFFFFF"/>
        <w:spacing w:after="0" w:line="240" w:lineRule="auto"/>
        <w:rPr>
          <w:rFonts w:ascii="Arial" w:eastAsia="Times New Roman" w:hAnsi="Arial" w:cs="Arial"/>
          <w:color w:val="000000"/>
          <w:sz w:val="18"/>
          <w:szCs w:val="18"/>
          <w:lang w:eastAsia="en-GB"/>
        </w:rPr>
      </w:pPr>
      <w:r w:rsidRPr="001665F0">
        <w:rPr>
          <w:rFonts w:ascii="Arial" w:eastAsia="Times New Roman" w:hAnsi="Arial" w:cs="Arial"/>
          <w:color w:val="000000"/>
          <w:sz w:val="18"/>
          <w:szCs w:val="18"/>
          <w:lang w:eastAsia="en-GB"/>
        </w:rPr>
        <w:t>UN-No</w:t>
      </w:r>
      <w:r w:rsidR="00B15139" w:rsidRPr="00293223">
        <w:rPr>
          <w:rFonts w:ascii="Arial" w:eastAsia="Times New Roman" w:hAnsi="Arial" w:cs="Arial"/>
          <w:color w:val="000000"/>
          <w:sz w:val="18"/>
          <w:szCs w:val="18"/>
          <w:lang w:eastAsia="en-GB"/>
        </w:rPr>
        <w:t>.:          2031</w:t>
      </w:r>
      <w:r w:rsidR="002B1F40">
        <w:rPr>
          <w:rFonts w:ascii="Arial" w:eastAsia="Times New Roman" w:hAnsi="Arial" w:cs="Arial"/>
          <w:color w:val="000000"/>
          <w:sz w:val="18"/>
          <w:szCs w:val="18"/>
          <w:lang w:eastAsia="en-GB"/>
        </w:rPr>
        <w:t xml:space="preserve"> / 1463</w:t>
      </w:r>
      <w:r w:rsidR="00B15139" w:rsidRPr="00293223">
        <w:rPr>
          <w:rFonts w:ascii="Arial" w:eastAsia="Times New Roman" w:hAnsi="Arial" w:cs="Arial"/>
          <w:color w:val="000000"/>
          <w:sz w:val="18"/>
          <w:szCs w:val="18"/>
          <w:lang w:eastAsia="en-GB"/>
        </w:rPr>
        <w:t xml:space="preserve">                 IMDG class: </w:t>
      </w:r>
      <w:r w:rsidRPr="001665F0">
        <w:rPr>
          <w:rFonts w:ascii="Arial" w:eastAsia="Times New Roman" w:hAnsi="Arial" w:cs="Arial"/>
          <w:color w:val="000000"/>
          <w:sz w:val="18"/>
          <w:szCs w:val="18"/>
          <w:lang w:eastAsia="en-GB"/>
        </w:rPr>
        <w:t xml:space="preserve">8   </w:t>
      </w:r>
      <w:r w:rsidR="002B1F40">
        <w:rPr>
          <w:rFonts w:ascii="Arial" w:eastAsia="Times New Roman" w:hAnsi="Arial" w:cs="Arial"/>
          <w:color w:val="000000"/>
          <w:sz w:val="18"/>
          <w:szCs w:val="18"/>
          <w:lang w:eastAsia="en-GB"/>
        </w:rPr>
        <w:t>/ 5.1</w:t>
      </w:r>
      <w:r w:rsidRPr="001665F0">
        <w:rPr>
          <w:rFonts w:ascii="Arial" w:eastAsia="Times New Roman" w:hAnsi="Arial" w:cs="Arial"/>
          <w:color w:val="000000"/>
          <w:sz w:val="18"/>
          <w:szCs w:val="18"/>
          <w:lang w:eastAsia="en-GB"/>
        </w:rPr>
        <w:t xml:space="preserve">          </w:t>
      </w:r>
    </w:p>
    <w:p w:rsidR="0052258B" w:rsidRPr="001665F0" w:rsidRDefault="0052258B" w:rsidP="0052258B">
      <w:pPr>
        <w:shd w:val="clear" w:color="auto" w:fill="FFFFFF"/>
        <w:spacing w:after="0" w:line="240" w:lineRule="auto"/>
        <w:rPr>
          <w:rFonts w:ascii="Arial" w:eastAsia="Times New Roman" w:hAnsi="Arial" w:cs="Arial"/>
          <w:color w:val="000000"/>
          <w:sz w:val="18"/>
          <w:szCs w:val="18"/>
          <w:lang w:eastAsia="en-GB"/>
        </w:rPr>
      </w:pPr>
      <w:r w:rsidRPr="001665F0">
        <w:rPr>
          <w:rFonts w:ascii="Arial" w:eastAsia="Times New Roman" w:hAnsi="Arial" w:cs="Arial"/>
          <w:color w:val="000000"/>
          <w:sz w:val="18"/>
          <w:szCs w:val="18"/>
          <w:lang w:eastAsia="en-GB"/>
        </w:rPr>
        <w:t xml:space="preserve">IMO: </w:t>
      </w:r>
      <w:r w:rsidR="00B15139" w:rsidRPr="00293223">
        <w:rPr>
          <w:rFonts w:ascii="Arial" w:eastAsia="Times New Roman" w:hAnsi="Arial" w:cs="Arial"/>
          <w:color w:val="000000"/>
          <w:sz w:val="18"/>
          <w:szCs w:val="18"/>
          <w:lang w:eastAsia="en-GB"/>
        </w:rPr>
        <w:t xml:space="preserve">              </w:t>
      </w:r>
      <w:r w:rsidR="002B1F40">
        <w:rPr>
          <w:rFonts w:ascii="Arial" w:eastAsia="Times New Roman" w:hAnsi="Arial" w:cs="Arial"/>
          <w:color w:val="000000"/>
          <w:sz w:val="18"/>
          <w:szCs w:val="18"/>
          <w:lang w:eastAsia="en-GB"/>
        </w:rPr>
        <w:t>2</w:t>
      </w:r>
      <w:r w:rsidR="00B15139" w:rsidRPr="00293223">
        <w:rPr>
          <w:rFonts w:ascii="Arial" w:eastAsia="Times New Roman" w:hAnsi="Arial" w:cs="Arial"/>
          <w:color w:val="000000"/>
          <w:sz w:val="18"/>
          <w:szCs w:val="18"/>
          <w:lang w:eastAsia="en-GB"/>
        </w:rPr>
        <w:t xml:space="preserve">/2031 </w:t>
      </w:r>
      <w:r w:rsidR="002B1F40">
        <w:rPr>
          <w:rFonts w:ascii="Arial" w:eastAsia="Times New Roman" w:hAnsi="Arial" w:cs="Arial"/>
          <w:color w:val="000000"/>
          <w:sz w:val="18"/>
          <w:szCs w:val="18"/>
          <w:lang w:eastAsia="en-GB"/>
        </w:rPr>
        <w:t xml:space="preserve"> / 5.1/1463</w:t>
      </w:r>
      <w:r w:rsidR="00B15139" w:rsidRPr="00293223">
        <w:rPr>
          <w:rFonts w:ascii="Arial" w:eastAsia="Times New Roman" w:hAnsi="Arial" w:cs="Arial"/>
          <w:color w:val="000000"/>
          <w:sz w:val="18"/>
          <w:szCs w:val="18"/>
          <w:lang w:eastAsia="en-GB"/>
        </w:rPr>
        <w:t xml:space="preserve">             Packaging group: </w:t>
      </w:r>
      <w:r w:rsidRPr="001665F0">
        <w:rPr>
          <w:rFonts w:ascii="Arial" w:eastAsia="Times New Roman" w:hAnsi="Arial" w:cs="Arial"/>
          <w:color w:val="000000"/>
          <w:sz w:val="18"/>
          <w:szCs w:val="18"/>
          <w:lang w:eastAsia="en-GB"/>
        </w:rPr>
        <w:t xml:space="preserve">II             </w:t>
      </w:r>
    </w:p>
    <w:p w:rsidR="0052258B" w:rsidRPr="001665F0" w:rsidRDefault="0052258B" w:rsidP="0052258B">
      <w:pPr>
        <w:shd w:val="clear" w:color="auto" w:fill="FFFFFF"/>
        <w:spacing w:after="0" w:line="240" w:lineRule="auto"/>
        <w:rPr>
          <w:rFonts w:ascii="Arial" w:eastAsia="Times New Roman" w:hAnsi="Arial" w:cs="Arial"/>
          <w:color w:val="000000"/>
          <w:sz w:val="18"/>
          <w:szCs w:val="18"/>
          <w:lang w:eastAsia="en-GB"/>
        </w:rPr>
      </w:pPr>
      <w:r w:rsidRPr="001665F0">
        <w:rPr>
          <w:rFonts w:ascii="Arial" w:eastAsia="Times New Roman" w:hAnsi="Arial" w:cs="Arial"/>
          <w:color w:val="000000"/>
          <w:sz w:val="18"/>
          <w:szCs w:val="18"/>
          <w:lang w:eastAsia="en-GB"/>
        </w:rPr>
        <w:t xml:space="preserve">IATA: </w:t>
      </w:r>
      <w:r w:rsidR="00B15139" w:rsidRPr="00293223">
        <w:rPr>
          <w:rFonts w:ascii="Arial" w:eastAsia="Times New Roman" w:hAnsi="Arial" w:cs="Arial"/>
          <w:color w:val="000000"/>
          <w:sz w:val="18"/>
          <w:szCs w:val="18"/>
          <w:lang w:eastAsia="en-GB"/>
        </w:rPr>
        <w:t xml:space="preserve">             2031 </w:t>
      </w:r>
      <w:r w:rsidR="002B1F40">
        <w:rPr>
          <w:rFonts w:ascii="Arial" w:eastAsia="Times New Roman" w:hAnsi="Arial" w:cs="Arial"/>
          <w:color w:val="000000"/>
          <w:sz w:val="18"/>
          <w:szCs w:val="18"/>
          <w:lang w:eastAsia="en-GB"/>
        </w:rPr>
        <w:t>/ 1463</w:t>
      </w:r>
      <w:r w:rsidR="00B15139" w:rsidRPr="00293223">
        <w:rPr>
          <w:rFonts w:ascii="Arial" w:eastAsia="Times New Roman" w:hAnsi="Arial" w:cs="Arial"/>
          <w:color w:val="000000"/>
          <w:sz w:val="18"/>
          <w:szCs w:val="18"/>
          <w:lang w:eastAsia="en-GB"/>
        </w:rPr>
        <w:t xml:space="preserve">                Packaging group:</w:t>
      </w:r>
      <w:r w:rsidRPr="001665F0">
        <w:rPr>
          <w:rFonts w:ascii="Arial" w:eastAsia="Times New Roman" w:hAnsi="Arial" w:cs="Arial"/>
          <w:color w:val="000000"/>
          <w:sz w:val="18"/>
          <w:szCs w:val="18"/>
          <w:lang w:eastAsia="en-GB"/>
        </w:rPr>
        <w:t xml:space="preserve"> II             </w:t>
      </w:r>
    </w:p>
    <w:p w:rsidR="0052258B" w:rsidRPr="001665F0" w:rsidRDefault="00293223" w:rsidP="0052258B">
      <w:pPr>
        <w:shd w:val="clear" w:color="auto" w:fill="FFFFFF"/>
        <w:spacing w:after="0" w:line="240" w:lineRule="auto"/>
        <w:rPr>
          <w:rFonts w:ascii="Arial" w:eastAsia="Times New Roman" w:hAnsi="Arial" w:cs="Arial"/>
          <w:b/>
          <w:color w:val="000000"/>
          <w:sz w:val="18"/>
          <w:szCs w:val="18"/>
          <w:lang w:eastAsia="en-GB"/>
        </w:rPr>
      </w:pPr>
      <w:r w:rsidRPr="00293223">
        <w:rPr>
          <w:rFonts w:ascii="Arial" w:eastAsia="Times New Roman" w:hAnsi="Arial" w:cs="Arial"/>
          <w:color w:val="000000"/>
          <w:sz w:val="18"/>
          <w:szCs w:val="18"/>
          <w:lang w:eastAsia="en-GB"/>
        </w:rPr>
        <w:br/>
      </w:r>
      <w:r w:rsidR="0052258B" w:rsidRPr="001665F0">
        <w:rPr>
          <w:rFonts w:ascii="Arial" w:eastAsia="Times New Roman" w:hAnsi="Arial" w:cs="Arial"/>
          <w:b/>
          <w:color w:val="000000"/>
          <w:sz w:val="18"/>
          <w:szCs w:val="18"/>
          <w:lang w:eastAsia="en-GB"/>
        </w:rPr>
        <w:t xml:space="preserve">15. Regulatory information </w:t>
      </w:r>
    </w:p>
    <w:p w:rsidR="0052258B" w:rsidRPr="001665F0" w:rsidRDefault="0052258B" w:rsidP="0052258B">
      <w:pPr>
        <w:shd w:val="clear" w:color="auto" w:fill="FFFFFF"/>
        <w:spacing w:after="0" w:line="240" w:lineRule="auto"/>
        <w:rPr>
          <w:rFonts w:ascii="Arial" w:eastAsia="Times New Roman" w:hAnsi="Arial" w:cs="Arial"/>
          <w:color w:val="000000"/>
          <w:sz w:val="18"/>
          <w:szCs w:val="18"/>
          <w:lang w:eastAsia="en-GB"/>
        </w:rPr>
      </w:pPr>
      <w:r w:rsidRPr="001665F0">
        <w:rPr>
          <w:rFonts w:ascii="Arial" w:eastAsia="Times New Roman" w:hAnsi="Arial" w:cs="Arial"/>
          <w:color w:val="000000"/>
          <w:sz w:val="18"/>
          <w:szCs w:val="18"/>
          <w:lang w:eastAsia="en-GB"/>
        </w:rPr>
        <w:t xml:space="preserve">Labelling according to EC directives </w:t>
      </w:r>
    </w:p>
    <w:p w:rsidR="0052258B" w:rsidRPr="001665F0" w:rsidRDefault="0052258B" w:rsidP="0052258B">
      <w:pPr>
        <w:shd w:val="clear" w:color="auto" w:fill="FFFFFF"/>
        <w:spacing w:after="0" w:line="240" w:lineRule="auto"/>
        <w:rPr>
          <w:rFonts w:ascii="Arial" w:eastAsia="Times New Roman" w:hAnsi="Arial" w:cs="Arial"/>
          <w:color w:val="000000"/>
          <w:sz w:val="18"/>
          <w:szCs w:val="18"/>
          <w:lang w:eastAsia="en-GB"/>
        </w:rPr>
      </w:pPr>
      <w:r w:rsidRPr="001665F0">
        <w:rPr>
          <w:rFonts w:ascii="Arial" w:eastAsia="Times New Roman" w:hAnsi="Arial" w:cs="Arial"/>
          <w:color w:val="000000"/>
          <w:sz w:val="18"/>
          <w:szCs w:val="18"/>
          <w:lang w:eastAsia="en-GB"/>
        </w:rPr>
        <w:t xml:space="preserve">Symbol: C     Corrosive.  </w:t>
      </w:r>
    </w:p>
    <w:p w:rsidR="0052258B" w:rsidRPr="001665F0" w:rsidRDefault="0052258B" w:rsidP="0052258B">
      <w:pPr>
        <w:shd w:val="clear" w:color="auto" w:fill="FFFFFF"/>
        <w:spacing w:after="0" w:line="240" w:lineRule="auto"/>
        <w:rPr>
          <w:rFonts w:ascii="Arial" w:eastAsia="Times New Roman" w:hAnsi="Arial" w:cs="Arial"/>
          <w:color w:val="000000"/>
          <w:sz w:val="18"/>
          <w:szCs w:val="18"/>
          <w:lang w:eastAsia="en-GB"/>
        </w:rPr>
      </w:pPr>
      <w:r w:rsidRPr="001665F0">
        <w:rPr>
          <w:rFonts w:ascii="Arial" w:eastAsia="Times New Roman" w:hAnsi="Arial" w:cs="Arial"/>
          <w:color w:val="000000"/>
          <w:sz w:val="18"/>
          <w:szCs w:val="18"/>
          <w:lang w:eastAsia="en-GB"/>
        </w:rPr>
        <w:t xml:space="preserve">R-phrases: R35 </w:t>
      </w:r>
      <w:r w:rsidR="00293223" w:rsidRPr="00293223">
        <w:rPr>
          <w:rFonts w:ascii="Arial" w:eastAsia="Times New Roman" w:hAnsi="Arial" w:cs="Arial"/>
          <w:color w:val="000000"/>
          <w:sz w:val="18"/>
          <w:szCs w:val="18"/>
          <w:lang w:eastAsia="en-GB"/>
        </w:rPr>
        <w:t xml:space="preserve">/ </w:t>
      </w:r>
      <w:r w:rsidR="002B1F40">
        <w:rPr>
          <w:sz w:val="25"/>
          <w:szCs w:val="25"/>
          <w:shd w:val="clear" w:color="auto" w:fill="FFFFFF"/>
        </w:rPr>
        <w:t>- 49 - 8 - 25 -43</w:t>
      </w:r>
      <w:r w:rsidRPr="001665F0">
        <w:rPr>
          <w:rFonts w:ascii="Arial" w:eastAsia="Times New Roman" w:hAnsi="Arial" w:cs="Arial"/>
          <w:color w:val="000000"/>
          <w:sz w:val="18"/>
          <w:szCs w:val="18"/>
          <w:lang w:eastAsia="en-GB"/>
        </w:rPr>
        <w:t xml:space="preserve">Causes severe burns.  </w:t>
      </w:r>
    </w:p>
    <w:p w:rsidR="0052258B" w:rsidRPr="002B1F40" w:rsidRDefault="0052258B" w:rsidP="002B1F40">
      <w:pPr>
        <w:shd w:val="clear" w:color="auto" w:fill="FFFFFF"/>
        <w:rPr>
          <w:rFonts w:ascii="Times New Roman" w:eastAsia="Times New Roman" w:hAnsi="Times New Roman" w:cs="Times New Roman"/>
          <w:sz w:val="25"/>
          <w:szCs w:val="25"/>
          <w:lang w:eastAsia="en-GB"/>
        </w:rPr>
      </w:pPr>
      <w:r w:rsidRPr="001665F0">
        <w:rPr>
          <w:rFonts w:ascii="Arial" w:eastAsia="Times New Roman" w:hAnsi="Arial" w:cs="Arial"/>
          <w:color w:val="000000"/>
          <w:sz w:val="18"/>
          <w:szCs w:val="18"/>
          <w:lang w:eastAsia="en-GB"/>
        </w:rPr>
        <w:t>S-phrases</w:t>
      </w:r>
      <w:r w:rsidR="002B1F40" w:rsidRPr="002B1F40">
        <w:rPr>
          <w:rFonts w:ascii="Times New Roman" w:eastAsia="Times New Roman" w:hAnsi="Times New Roman" w:cs="Times New Roman"/>
          <w:sz w:val="25"/>
          <w:szCs w:val="25"/>
          <w:lang w:eastAsia="en-GB"/>
        </w:rPr>
        <w:t xml:space="preserve"> S1 - 3 - 53 - 45 - 23 - 26 - 36 - 37- 39</w:t>
      </w:r>
    </w:p>
    <w:p w:rsidR="0052258B" w:rsidRPr="001665F0" w:rsidRDefault="0052258B" w:rsidP="0052258B">
      <w:pPr>
        <w:shd w:val="clear" w:color="auto" w:fill="FFFFFF"/>
        <w:spacing w:after="0" w:line="240" w:lineRule="auto"/>
        <w:rPr>
          <w:rFonts w:ascii="Arial" w:eastAsia="Times New Roman" w:hAnsi="Arial" w:cs="Arial"/>
          <w:color w:val="000000"/>
          <w:sz w:val="18"/>
          <w:szCs w:val="18"/>
          <w:lang w:eastAsia="en-GB"/>
        </w:rPr>
      </w:pPr>
      <w:r w:rsidRPr="001665F0">
        <w:rPr>
          <w:rFonts w:ascii="Arial" w:eastAsia="Times New Roman" w:hAnsi="Arial" w:cs="Arial"/>
          <w:color w:val="000000"/>
          <w:sz w:val="18"/>
          <w:szCs w:val="18"/>
          <w:lang w:eastAsia="en-GB"/>
        </w:rPr>
        <w:t xml:space="preserve">Do not breathe fumes. In case of contact with eyes, rinse immediately with plenty of water and seek medical advice. Wear suitable protective clothing, gloves, and eye/face protection. In case of accident or if you feel unwell, seek medical advice immediately (show the label where possible).  </w:t>
      </w:r>
    </w:p>
    <w:p w:rsidR="0052258B" w:rsidRPr="001665F0" w:rsidRDefault="00293223" w:rsidP="0052258B">
      <w:pPr>
        <w:shd w:val="clear" w:color="auto" w:fill="FFFFFF"/>
        <w:spacing w:after="0" w:line="240" w:lineRule="auto"/>
        <w:rPr>
          <w:rFonts w:ascii="Arial" w:eastAsia="Times New Roman" w:hAnsi="Arial" w:cs="Arial"/>
          <w:b/>
          <w:color w:val="000000"/>
          <w:sz w:val="18"/>
          <w:szCs w:val="18"/>
          <w:lang w:eastAsia="en-GB"/>
        </w:rPr>
      </w:pPr>
      <w:r w:rsidRPr="00293223">
        <w:rPr>
          <w:rFonts w:ascii="Arial" w:eastAsia="Times New Roman" w:hAnsi="Arial" w:cs="Arial"/>
          <w:color w:val="000000"/>
          <w:sz w:val="18"/>
          <w:szCs w:val="18"/>
          <w:lang w:eastAsia="en-GB"/>
        </w:rPr>
        <w:br/>
      </w:r>
      <w:r w:rsidR="0052258B" w:rsidRPr="001665F0">
        <w:rPr>
          <w:rFonts w:ascii="Arial" w:eastAsia="Times New Roman" w:hAnsi="Arial" w:cs="Arial"/>
          <w:b/>
          <w:color w:val="000000"/>
          <w:sz w:val="18"/>
          <w:szCs w:val="18"/>
          <w:lang w:eastAsia="en-GB"/>
        </w:rPr>
        <w:t xml:space="preserve">16. Other information </w:t>
      </w:r>
    </w:p>
    <w:p w:rsidR="0052258B" w:rsidRPr="001665F0" w:rsidRDefault="0052258B" w:rsidP="0052258B">
      <w:pPr>
        <w:shd w:val="clear" w:color="auto" w:fill="FFFFFF"/>
        <w:spacing w:after="0" w:line="240" w:lineRule="auto"/>
        <w:rPr>
          <w:rFonts w:ascii="Arial" w:eastAsia="Times New Roman" w:hAnsi="Arial" w:cs="Arial"/>
          <w:color w:val="000000"/>
          <w:sz w:val="18"/>
          <w:szCs w:val="18"/>
          <w:lang w:eastAsia="en-GB"/>
        </w:rPr>
      </w:pPr>
      <w:r w:rsidRPr="001665F0">
        <w:rPr>
          <w:rFonts w:ascii="Arial" w:eastAsia="Times New Roman" w:hAnsi="Arial" w:cs="Arial"/>
          <w:color w:val="000000"/>
          <w:sz w:val="18"/>
          <w:szCs w:val="18"/>
          <w:lang w:eastAsia="en-GB"/>
        </w:rPr>
        <w:t xml:space="preserve">Date of issue:    </w:t>
      </w:r>
      <w:r w:rsidR="002B1F40">
        <w:rPr>
          <w:rFonts w:ascii="Arial" w:eastAsia="Times New Roman" w:hAnsi="Arial" w:cs="Arial"/>
          <w:color w:val="000000"/>
          <w:sz w:val="18"/>
          <w:szCs w:val="18"/>
          <w:lang w:eastAsia="en-GB"/>
        </w:rPr>
        <w:t>01/01/2019</w:t>
      </w:r>
      <w:r w:rsidR="002B1F40">
        <w:rPr>
          <w:rFonts w:ascii="Arial" w:eastAsia="Times New Roman" w:hAnsi="Arial" w:cs="Arial"/>
          <w:color w:val="000000"/>
          <w:sz w:val="18"/>
          <w:szCs w:val="18"/>
          <w:lang w:eastAsia="en-GB"/>
        </w:rPr>
        <w:br/>
      </w:r>
      <w:r w:rsidRPr="001665F0">
        <w:rPr>
          <w:rFonts w:ascii="Arial" w:eastAsia="Times New Roman" w:hAnsi="Arial" w:cs="Arial"/>
          <w:color w:val="000000"/>
          <w:sz w:val="18"/>
          <w:szCs w:val="18"/>
          <w:lang w:eastAsia="en-GB"/>
        </w:rPr>
        <w:t xml:space="preserve">Important Statement </w:t>
      </w:r>
    </w:p>
    <w:p w:rsidR="0052258B" w:rsidRPr="001665F0" w:rsidRDefault="0052258B" w:rsidP="0052258B">
      <w:pPr>
        <w:shd w:val="clear" w:color="auto" w:fill="FFFFFF"/>
        <w:spacing w:after="0" w:line="240" w:lineRule="auto"/>
        <w:rPr>
          <w:rFonts w:ascii="Arial" w:eastAsia="Times New Roman" w:hAnsi="Arial" w:cs="Arial"/>
          <w:color w:val="000000"/>
          <w:sz w:val="18"/>
          <w:szCs w:val="18"/>
          <w:lang w:eastAsia="en-GB"/>
        </w:rPr>
      </w:pPr>
      <w:r w:rsidRPr="001665F0">
        <w:rPr>
          <w:rFonts w:ascii="Arial" w:eastAsia="Times New Roman" w:hAnsi="Arial" w:cs="Arial"/>
          <w:color w:val="000000"/>
          <w:sz w:val="18"/>
          <w:szCs w:val="18"/>
          <w:lang w:eastAsia="en-GB"/>
        </w:rPr>
        <w:t>The information above is believed to be accurate and represents the best information currently available from multiple crosschecked sources.  However, we make no warranty express or implied, with</w:t>
      </w:r>
      <w:r w:rsidR="00293223" w:rsidRPr="00293223">
        <w:rPr>
          <w:rFonts w:ascii="Arial" w:eastAsia="Times New Roman" w:hAnsi="Arial" w:cs="Arial"/>
          <w:color w:val="000000"/>
          <w:sz w:val="18"/>
          <w:szCs w:val="18"/>
          <w:lang w:eastAsia="en-GB"/>
        </w:rPr>
        <w:t xml:space="preserve"> </w:t>
      </w:r>
      <w:r w:rsidRPr="001665F0">
        <w:rPr>
          <w:rFonts w:ascii="Arial" w:eastAsia="Times New Roman" w:hAnsi="Arial" w:cs="Arial"/>
          <w:color w:val="000000"/>
          <w:sz w:val="18"/>
          <w:szCs w:val="18"/>
          <w:lang w:eastAsia="en-GB"/>
        </w:rPr>
        <w:t>respect to such information, and we assume no liability resulting from its use.  Users should m</w:t>
      </w:r>
      <w:r w:rsidR="00293223" w:rsidRPr="00293223">
        <w:rPr>
          <w:rFonts w:ascii="Arial" w:eastAsia="Times New Roman" w:hAnsi="Arial" w:cs="Arial"/>
          <w:color w:val="000000"/>
          <w:sz w:val="18"/>
          <w:szCs w:val="18"/>
          <w:lang w:eastAsia="en-GB"/>
        </w:rPr>
        <w:t xml:space="preserve">ake their own investigations to </w:t>
      </w:r>
      <w:r w:rsidRPr="001665F0">
        <w:rPr>
          <w:rFonts w:ascii="Arial" w:eastAsia="Times New Roman" w:hAnsi="Arial" w:cs="Arial"/>
          <w:color w:val="000000"/>
          <w:sz w:val="18"/>
          <w:szCs w:val="18"/>
          <w:lang w:eastAsia="en-GB"/>
        </w:rPr>
        <w:t xml:space="preserve">determine the suitability of the information for their particular purposes.  </w:t>
      </w:r>
    </w:p>
    <w:p w:rsidR="0052258B" w:rsidRPr="001665F0" w:rsidRDefault="0052258B" w:rsidP="0052258B">
      <w:pPr>
        <w:shd w:val="clear" w:color="auto" w:fill="FFFFFF"/>
        <w:spacing w:after="0" w:line="240" w:lineRule="auto"/>
        <w:rPr>
          <w:rFonts w:ascii="Arial" w:eastAsia="Times New Roman" w:hAnsi="Arial" w:cs="Arial"/>
          <w:color w:val="000000"/>
          <w:sz w:val="18"/>
          <w:szCs w:val="18"/>
          <w:lang w:eastAsia="en-GB"/>
        </w:rPr>
      </w:pPr>
      <w:r w:rsidRPr="001665F0">
        <w:rPr>
          <w:rFonts w:ascii="Arial" w:eastAsia="Times New Roman" w:hAnsi="Arial" w:cs="Arial"/>
          <w:color w:val="000000"/>
          <w:sz w:val="18"/>
          <w:szCs w:val="18"/>
          <w:lang w:eastAsia="en-GB"/>
        </w:rPr>
        <w:t xml:space="preserve">In no way shall </w:t>
      </w:r>
      <w:r w:rsidR="00293223" w:rsidRPr="00293223">
        <w:rPr>
          <w:rFonts w:ascii="Arial" w:eastAsia="Times New Roman" w:hAnsi="Arial" w:cs="Arial"/>
          <w:color w:val="000000"/>
          <w:sz w:val="18"/>
          <w:szCs w:val="18"/>
          <w:lang w:eastAsia="en-GB"/>
        </w:rPr>
        <w:t>Spot on Tests</w:t>
      </w:r>
      <w:r w:rsidRPr="001665F0">
        <w:rPr>
          <w:rFonts w:ascii="Arial" w:eastAsia="Times New Roman" w:hAnsi="Arial" w:cs="Arial"/>
          <w:color w:val="000000"/>
          <w:sz w:val="18"/>
          <w:szCs w:val="18"/>
          <w:lang w:eastAsia="en-GB"/>
        </w:rPr>
        <w:t xml:space="preserve"> be liable for any claims, losses, or damages of any third party or for lost profits or any special, indirect, incidental, consequential or exemplary damages, howsoever arising, even if the company has been advised of the possibility of such damages. </w:t>
      </w:r>
    </w:p>
    <w:sectPr w:rsidR="0052258B" w:rsidRPr="001665F0">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15F493F"/>
    <w:multiLevelType w:val="hybridMultilevel"/>
    <w:tmpl w:val="5B786694"/>
    <w:lvl w:ilvl="0" w:tplc="4E626EA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258B"/>
    <w:rsid w:val="00215617"/>
    <w:rsid w:val="00293223"/>
    <w:rsid w:val="002B1F40"/>
    <w:rsid w:val="002D762E"/>
    <w:rsid w:val="0052258B"/>
    <w:rsid w:val="00533EC1"/>
    <w:rsid w:val="008F06A9"/>
    <w:rsid w:val="00963C3D"/>
    <w:rsid w:val="00AF6E5B"/>
    <w:rsid w:val="00B15139"/>
    <w:rsid w:val="00C16DD6"/>
    <w:rsid w:val="00EC7631"/>
    <w:rsid w:val="00EE73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34A82DB-CD23-4DB3-B083-2DA1558A7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258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F06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F06A9"/>
    <w:rPr>
      <w:rFonts w:ascii="Segoe UI" w:hAnsi="Segoe UI" w:cs="Segoe UI"/>
      <w:sz w:val="18"/>
      <w:szCs w:val="18"/>
    </w:rPr>
  </w:style>
  <w:style w:type="table" w:styleId="TableGrid">
    <w:name w:val="Table Grid"/>
    <w:basedOn w:val="TableNormal"/>
    <w:uiPriority w:val="39"/>
    <w:rsid w:val="00963C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E73A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6214051">
      <w:bodyDiv w:val="1"/>
      <w:marLeft w:val="0"/>
      <w:marRight w:val="0"/>
      <w:marTop w:val="0"/>
      <w:marBottom w:val="0"/>
      <w:divBdr>
        <w:top w:val="none" w:sz="0" w:space="0" w:color="auto"/>
        <w:left w:val="none" w:sz="0" w:space="0" w:color="auto"/>
        <w:bottom w:val="none" w:sz="0" w:space="0" w:color="auto"/>
        <w:right w:val="none" w:sz="0" w:space="0" w:color="auto"/>
      </w:divBdr>
      <w:divsChild>
        <w:div w:id="498035505">
          <w:marLeft w:val="0"/>
          <w:marRight w:val="0"/>
          <w:marTop w:val="0"/>
          <w:marBottom w:val="0"/>
          <w:divBdr>
            <w:top w:val="none" w:sz="0" w:space="0" w:color="auto"/>
            <w:left w:val="none" w:sz="0" w:space="0" w:color="auto"/>
            <w:bottom w:val="none" w:sz="0" w:space="0" w:color="auto"/>
            <w:right w:val="none" w:sz="0" w:space="0" w:color="auto"/>
          </w:divBdr>
        </w:div>
        <w:div w:id="15543461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963</Words>
  <Characters>5490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Harley Wilson</dc:creator>
  <cp:keywords/>
  <dc:description/>
  <cp:lastModifiedBy>Harley Wilson</cp:lastModifiedBy>
  <cp:revision>2</cp:revision>
  <cp:lastPrinted>2019-08-13T20:43:00Z</cp:lastPrinted>
  <dcterms:created xsi:type="dcterms:W3CDTF">2021-03-01T17:43:00Z</dcterms:created>
  <dcterms:modified xsi:type="dcterms:W3CDTF">2021-03-01T17:43:00Z</dcterms:modified>
</cp:coreProperties>
</file>